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A86B15" w14:textId="2A2F1EA1" w:rsidR="00243401" w:rsidRDefault="00243401" w:rsidP="1CD3BC74">
      <w:pPr>
        <w:jc w:val="center"/>
        <w:rPr>
          <w:rFonts w:ascii="Arial" w:eastAsia="Arial" w:hAnsi="Arial" w:cs="Arial"/>
          <w:b/>
          <w:bCs/>
          <w:sz w:val="32"/>
          <w:szCs w:val="32"/>
        </w:rPr>
      </w:pPr>
    </w:p>
    <w:p w14:paraId="1A64D7DA" w14:textId="058BD79B" w:rsidR="00243401" w:rsidRDefault="005C1CF3" w:rsidP="1CD3BC74">
      <w:pPr>
        <w:jc w:val="center"/>
        <w:rPr>
          <w:rFonts w:ascii="Arial" w:eastAsia="Arial" w:hAnsi="Arial" w:cs="Arial"/>
          <w:b/>
          <w:bCs/>
          <w:sz w:val="32"/>
          <w:szCs w:val="32"/>
        </w:rPr>
      </w:pPr>
      <w:r>
        <w:rPr>
          <w:rFonts w:ascii="Arial" w:eastAsia="Arial" w:hAnsi="Arial" w:cs="Arial"/>
          <w:b/>
          <w:bCs/>
          <w:noProof/>
          <w:color w:val="2B579A"/>
          <w:sz w:val="32"/>
          <w:szCs w:val="32"/>
          <w:shd w:val="clear" w:color="auto" w:fill="E6E6E6"/>
          <w:lang w:eastAsia="en-GB"/>
        </w:rPr>
        <w:drawing>
          <wp:inline distT="0" distB="0" distL="0" distR="0" wp14:anchorId="01E6DEB0" wp14:editId="61B1522E">
            <wp:extent cx="3598606" cy="1522609"/>
            <wp:effectExtent l="0" t="0" r="1905" b="1905"/>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09910" cy="1569703"/>
                    </a:xfrm>
                    <a:prstGeom prst="rect">
                      <a:avLst/>
                    </a:prstGeom>
                  </pic:spPr>
                </pic:pic>
              </a:graphicData>
            </a:graphic>
          </wp:inline>
        </w:drawing>
      </w:r>
    </w:p>
    <w:p w14:paraId="4CB9BEEE" w14:textId="4C829D12" w:rsidR="00243401" w:rsidRDefault="00086ABC" w:rsidP="1CD3BC74">
      <w:pPr>
        <w:jc w:val="center"/>
        <w:rPr>
          <w:rFonts w:ascii="Arial" w:eastAsia="Arial" w:hAnsi="Arial" w:cs="Arial"/>
          <w:b/>
          <w:bCs/>
          <w:sz w:val="32"/>
          <w:szCs w:val="32"/>
        </w:rPr>
      </w:pPr>
      <w:r w:rsidRPr="002E6EEC">
        <w:rPr>
          <w:rFonts w:ascii="Arial" w:hAnsi="Arial" w:cs="Arial"/>
          <w:noProof/>
          <w:lang w:eastAsia="en-GB"/>
        </w:rPr>
        <w:drawing>
          <wp:anchor distT="0" distB="0" distL="114300" distR="114300" simplePos="0" relativeHeight="251659264" behindDoc="0" locked="0" layoutInCell="1" allowOverlap="1" wp14:anchorId="1BFC44C4" wp14:editId="613F2A1F">
            <wp:simplePos x="0" y="0"/>
            <wp:positionH relativeFrom="column">
              <wp:posOffset>2314575</wp:posOffset>
            </wp:positionH>
            <wp:positionV relativeFrom="paragraph">
              <wp:posOffset>10795</wp:posOffset>
            </wp:positionV>
            <wp:extent cx="1275080" cy="1275080"/>
            <wp:effectExtent l="0" t="0" r="0" b="0"/>
            <wp:wrapSquare wrapText="bothSides"/>
            <wp:docPr id="10" name="Picture 3" descr="Image result for northburn primary northumberland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mage result for northburn primary northumberland logo"/>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5080" cy="1275080"/>
                    </a:xfrm>
                    <a:prstGeom prst="rect">
                      <a:avLst/>
                    </a:prstGeom>
                    <a:noFill/>
                  </pic:spPr>
                </pic:pic>
              </a:graphicData>
            </a:graphic>
            <wp14:sizeRelH relativeFrom="page">
              <wp14:pctWidth>0</wp14:pctWidth>
            </wp14:sizeRelH>
            <wp14:sizeRelV relativeFrom="page">
              <wp14:pctHeight>0</wp14:pctHeight>
            </wp14:sizeRelV>
          </wp:anchor>
        </w:drawing>
      </w:r>
    </w:p>
    <w:p w14:paraId="0759D15E" w14:textId="3B29C54B" w:rsidR="00065E43" w:rsidRDefault="00065E43" w:rsidP="1CD3BC74">
      <w:pPr>
        <w:jc w:val="center"/>
        <w:rPr>
          <w:rFonts w:ascii="Arial" w:eastAsia="Arial" w:hAnsi="Arial" w:cs="Arial"/>
          <w:b/>
          <w:bCs/>
          <w:sz w:val="32"/>
          <w:szCs w:val="32"/>
        </w:rPr>
      </w:pPr>
    </w:p>
    <w:p w14:paraId="0E093C14" w14:textId="77777777" w:rsidR="005C1CF3" w:rsidRDefault="005C1CF3" w:rsidP="1CD3BC74">
      <w:pPr>
        <w:jc w:val="center"/>
        <w:rPr>
          <w:rFonts w:ascii="Arial" w:eastAsia="Arial" w:hAnsi="Arial" w:cs="Arial"/>
          <w:b/>
          <w:bCs/>
          <w:sz w:val="40"/>
          <w:szCs w:val="40"/>
        </w:rPr>
      </w:pPr>
    </w:p>
    <w:p w14:paraId="61BD8F33" w14:textId="77777777" w:rsidR="005C1CF3" w:rsidRPr="005C1CF3" w:rsidRDefault="005C1CF3" w:rsidP="1CD3BC74">
      <w:pPr>
        <w:jc w:val="center"/>
        <w:rPr>
          <w:rFonts w:ascii="Arial" w:eastAsia="Arial" w:hAnsi="Arial" w:cs="Arial"/>
          <w:b/>
          <w:bCs/>
          <w:sz w:val="48"/>
          <w:szCs w:val="48"/>
        </w:rPr>
      </w:pPr>
    </w:p>
    <w:p w14:paraId="37E5E49D" w14:textId="51B44FFD" w:rsidR="6A2381B7" w:rsidRPr="005C1CF3" w:rsidRDefault="6A2381B7" w:rsidP="1CD3BC74">
      <w:pPr>
        <w:jc w:val="center"/>
        <w:rPr>
          <w:rFonts w:ascii="Arial" w:eastAsia="Arial" w:hAnsi="Arial" w:cs="Arial"/>
          <w:b/>
          <w:bCs/>
          <w:sz w:val="48"/>
          <w:szCs w:val="48"/>
        </w:rPr>
      </w:pPr>
      <w:r w:rsidRPr="005C1CF3">
        <w:rPr>
          <w:rFonts w:ascii="Arial" w:eastAsia="Arial" w:hAnsi="Arial" w:cs="Arial"/>
          <w:b/>
          <w:bCs/>
          <w:sz w:val="48"/>
          <w:szCs w:val="48"/>
        </w:rPr>
        <w:t xml:space="preserve">School </w:t>
      </w:r>
      <w:r w:rsidR="44A71334" w:rsidRPr="1817AC96">
        <w:rPr>
          <w:rFonts w:ascii="Arial" w:eastAsia="Arial" w:hAnsi="Arial" w:cs="Arial"/>
          <w:b/>
          <w:bCs/>
          <w:sz w:val="48"/>
          <w:szCs w:val="48"/>
        </w:rPr>
        <w:t xml:space="preserve">COVID19 </w:t>
      </w:r>
      <w:r w:rsidRPr="005C1CF3">
        <w:rPr>
          <w:rFonts w:ascii="Arial" w:eastAsia="Arial" w:hAnsi="Arial" w:cs="Arial"/>
          <w:b/>
          <w:bCs/>
          <w:sz w:val="48"/>
          <w:szCs w:val="48"/>
        </w:rPr>
        <w:t>Outbreak Contingency Plan</w:t>
      </w:r>
    </w:p>
    <w:p w14:paraId="2611400C" w14:textId="7ED2C693" w:rsidR="00243401" w:rsidRPr="005C1CF3" w:rsidRDefault="00243401" w:rsidP="1CD3BC74">
      <w:pPr>
        <w:jc w:val="center"/>
        <w:rPr>
          <w:rFonts w:ascii="Arial" w:eastAsia="Arial" w:hAnsi="Arial" w:cs="Arial"/>
          <w:b/>
          <w:bCs/>
          <w:sz w:val="48"/>
          <w:szCs w:val="48"/>
        </w:rPr>
      </w:pPr>
    </w:p>
    <w:p w14:paraId="7718FAC6" w14:textId="7B8FB98F" w:rsidR="00243401" w:rsidRPr="005C1CF3" w:rsidRDefault="003B044C" w:rsidP="1CD3BC74">
      <w:pPr>
        <w:jc w:val="center"/>
        <w:rPr>
          <w:rFonts w:ascii="Arial" w:eastAsia="Arial" w:hAnsi="Arial" w:cs="Arial"/>
          <w:b/>
          <w:bCs/>
          <w:sz w:val="48"/>
          <w:szCs w:val="48"/>
        </w:rPr>
      </w:pPr>
      <w:r>
        <w:rPr>
          <w:rFonts w:ascii="Arial" w:eastAsia="Arial" w:hAnsi="Arial" w:cs="Arial"/>
          <w:b/>
          <w:bCs/>
          <w:sz w:val="48"/>
          <w:szCs w:val="48"/>
        </w:rPr>
        <w:t xml:space="preserve">Northburn Primary </w:t>
      </w:r>
      <w:r w:rsidR="00243401" w:rsidRPr="005C1CF3">
        <w:rPr>
          <w:rFonts w:ascii="Arial" w:eastAsia="Arial" w:hAnsi="Arial" w:cs="Arial"/>
          <w:b/>
          <w:bCs/>
          <w:sz w:val="48"/>
          <w:szCs w:val="48"/>
        </w:rPr>
        <w:t>School</w:t>
      </w:r>
    </w:p>
    <w:p w14:paraId="1AF21E97" w14:textId="5DE27BBF" w:rsidR="1817AC96" w:rsidRDefault="1817AC96" w:rsidP="1817AC96">
      <w:pPr>
        <w:jc w:val="center"/>
        <w:rPr>
          <w:rFonts w:ascii="Arial" w:eastAsia="Arial" w:hAnsi="Arial" w:cs="Arial"/>
          <w:b/>
          <w:bCs/>
          <w:sz w:val="48"/>
          <w:szCs w:val="48"/>
        </w:rPr>
      </w:pPr>
    </w:p>
    <w:p w14:paraId="4C441238" w14:textId="3CCD048D" w:rsidR="4BA35985" w:rsidRDefault="013B5280" w:rsidP="1817AC96">
      <w:pPr>
        <w:jc w:val="center"/>
        <w:rPr>
          <w:rFonts w:ascii="Arial" w:eastAsia="Arial" w:hAnsi="Arial" w:cs="Arial"/>
          <w:b/>
          <w:bCs/>
          <w:sz w:val="48"/>
          <w:szCs w:val="48"/>
        </w:rPr>
      </w:pPr>
      <w:r w:rsidRPr="40DFDFCA">
        <w:rPr>
          <w:rFonts w:ascii="Arial" w:eastAsia="Arial" w:hAnsi="Arial" w:cs="Arial"/>
          <w:b/>
          <w:bCs/>
          <w:sz w:val="48"/>
          <w:szCs w:val="48"/>
        </w:rPr>
        <w:t xml:space="preserve">Updated: </w:t>
      </w:r>
      <w:r w:rsidR="003B044C">
        <w:rPr>
          <w:rFonts w:ascii="Arial" w:eastAsia="Arial" w:hAnsi="Arial" w:cs="Arial"/>
          <w:b/>
          <w:bCs/>
          <w:sz w:val="48"/>
          <w:szCs w:val="48"/>
        </w:rPr>
        <w:t>21</w:t>
      </w:r>
      <w:r w:rsidR="003B044C" w:rsidRPr="003B044C">
        <w:rPr>
          <w:rFonts w:ascii="Arial" w:eastAsia="Arial" w:hAnsi="Arial" w:cs="Arial"/>
          <w:b/>
          <w:bCs/>
          <w:sz w:val="48"/>
          <w:szCs w:val="48"/>
          <w:vertAlign w:val="superscript"/>
        </w:rPr>
        <w:t>st</w:t>
      </w:r>
      <w:r w:rsidR="003B044C">
        <w:rPr>
          <w:rFonts w:ascii="Arial" w:eastAsia="Arial" w:hAnsi="Arial" w:cs="Arial"/>
          <w:b/>
          <w:bCs/>
          <w:sz w:val="48"/>
          <w:szCs w:val="48"/>
        </w:rPr>
        <w:t xml:space="preserve"> March </w:t>
      </w:r>
      <w:r w:rsidR="4A7C26BD" w:rsidRPr="40DFDFCA">
        <w:rPr>
          <w:rFonts w:ascii="Arial" w:eastAsia="Arial" w:hAnsi="Arial" w:cs="Arial"/>
          <w:b/>
          <w:bCs/>
          <w:sz w:val="48"/>
          <w:szCs w:val="48"/>
        </w:rPr>
        <w:t>202</w:t>
      </w:r>
      <w:r w:rsidR="63070D57" w:rsidRPr="40DFDFCA">
        <w:rPr>
          <w:rFonts w:ascii="Arial" w:eastAsia="Arial" w:hAnsi="Arial" w:cs="Arial"/>
          <w:b/>
          <w:bCs/>
          <w:sz w:val="48"/>
          <w:szCs w:val="48"/>
        </w:rPr>
        <w:t>2</w:t>
      </w:r>
    </w:p>
    <w:p w14:paraId="114732E6" w14:textId="3BAE00EA" w:rsidR="3EF078C4" w:rsidRPr="00086ABC" w:rsidRDefault="1CD3BC74" w:rsidP="00086ABC">
      <w:r>
        <w:br w:type="page"/>
      </w:r>
    </w:p>
    <w:p w14:paraId="3E7B94BC" w14:textId="77777777" w:rsidR="00444D7B" w:rsidRDefault="00444D7B" w:rsidP="1CD3BC74">
      <w:pPr>
        <w:jc w:val="both"/>
        <w:rPr>
          <w:rFonts w:ascii="Arial" w:eastAsia="Arial" w:hAnsi="Arial" w:cs="Arial"/>
          <w:b/>
          <w:bCs/>
          <w:sz w:val="24"/>
          <w:szCs w:val="24"/>
          <w:highlight w:val="yellow"/>
        </w:rPr>
      </w:pPr>
    </w:p>
    <w:p w14:paraId="0B1141FE" w14:textId="57F26DCA" w:rsidR="46EB59BE" w:rsidRPr="00086ABC" w:rsidRDefault="00976612" w:rsidP="00086ABC">
      <w:pPr>
        <w:rPr>
          <w:rFonts w:ascii="Arial" w:eastAsia="Arial" w:hAnsi="Arial" w:cs="Arial"/>
          <w:b/>
          <w:bCs/>
          <w:sz w:val="24"/>
          <w:szCs w:val="24"/>
        </w:rPr>
      </w:pPr>
      <w:r w:rsidRPr="00436D91">
        <w:rPr>
          <w:rFonts w:ascii="Arial" w:eastAsia="Arial" w:hAnsi="Arial" w:cs="Arial"/>
          <w:b/>
          <w:bCs/>
          <w:sz w:val="28"/>
          <w:szCs w:val="28"/>
        </w:rPr>
        <w:t>Introduction</w:t>
      </w:r>
    </w:p>
    <w:p w14:paraId="421DA53C" w14:textId="7835FF3B" w:rsidR="005F4757" w:rsidRDefault="005F4757" w:rsidP="1CD3BC74">
      <w:pPr>
        <w:jc w:val="both"/>
        <w:rPr>
          <w:rFonts w:ascii="Arial" w:eastAsia="Arial" w:hAnsi="Arial" w:cs="Arial"/>
          <w:sz w:val="24"/>
          <w:szCs w:val="24"/>
        </w:rPr>
      </w:pPr>
      <w:r w:rsidRPr="005F4757">
        <w:rPr>
          <w:rFonts w:ascii="Arial" w:eastAsia="Arial" w:hAnsi="Arial" w:cs="Arial"/>
          <w:sz w:val="24"/>
          <w:szCs w:val="24"/>
        </w:rPr>
        <w:t xml:space="preserve">All education and childcare settings </w:t>
      </w:r>
      <w:r>
        <w:rPr>
          <w:rFonts w:ascii="Arial" w:eastAsia="Arial" w:hAnsi="Arial" w:cs="Arial"/>
          <w:sz w:val="24"/>
          <w:szCs w:val="24"/>
        </w:rPr>
        <w:t>are required to have an</w:t>
      </w:r>
      <w:r w:rsidRPr="005F4757">
        <w:rPr>
          <w:rFonts w:ascii="Arial" w:eastAsia="Arial" w:hAnsi="Arial" w:cs="Arial"/>
          <w:sz w:val="24"/>
          <w:szCs w:val="24"/>
        </w:rPr>
        <w:t xml:space="preserve"> outbreak management plan (sometimes called </w:t>
      </w:r>
      <w:r w:rsidR="092E2C13" w:rsidRPr="6824B225">
        <w:rPr>
          <w:rFonts w:ascii="Arial" w:eastAsia="Arial" w:hAnsi="Arial" w:cs="Arial"/>
          <w:sz w:val="24"/>
          <w:szCs w:val="24"/>
        </w:rPr>
        <w:t xml:space="preserve">a </w:t>
      </w:r>
      <w:r w:rsidRPr="005F4757">
        <w:rPr>
          <w:rFonts w:ascii="Arial" w:eastAsia="Arial" w:hAnsi="Arial" w:cs="Arial"/>
          <w:sz w:val="24"/>
          <w:szCs w:val="24"/>
        </w:rPr>
        <w:t xml:space="preserve">contingency plan) </w:t>
      </w:r>
      <w:r w:rsidR="0098226F">
        <w:rPr>
          <w:rFonts w:ascii="Arial" w:eastAsia="Arial" w:hAnsi="Arial" w:cs="Arial"/>
          <w:sz w:val="24"/>
          <w:szCs w:val="24"/>
        </w:rPr>
        <w:t xml:space="preserve">which </w:t>
      </w:r>
      <w:r w:rsidR="45AB5C76" w:rsidRPr="6824B225">
        <w:rPr>
          <w:rFonts w:ascii="Arial" w:eastAsia="Arial" w:hAnsi="Arial" w:cs="Arial"/>
          <w:b/>
          <w:bCs/>
          <w:sz w:val="24"/>
          <w:szCs w:val="24"/>
        </w:rPr>
        <w:t>outlin</w:t>
      </w:r>
      <w:r w:rsidR="4BA458A6" w:rsidRPr="6824B225">
        <w:rPr>
          <w:rFonts w:ascii="Arial" w:eastAsia="Arial" w:hAnsi="Arial" w:cs="Arial"/>
          <w:b/>
          <w:bCs/>
          <w:sz w:val="24"/>
          <w:szCs w:val="24"/>
        </w:rPr>
        <w:t>e</w:t>
      </w:r>
      <w:r w:rsidR="4956F66E" w:rsidRPr="6824B225">
        <w:rPr>
          <w:rFonts w:ascii="Arial" w:eastAsia="Arial" w:hAnsi="Arial" w:cs="Arial"/>
          <w:b/>
          <w:bCs/>
          <w:sz w:val="24"/>
          <w:szCs w:val="24"/>
        </w:rPr>
        <w:t>s</w:t>
      </w:r>
      <w:r w:rsidRPr="00750C46">
        <w:rPr>
          <w:rFonts w:ascii="Arial" w:eastAsia="Arial" w:hAnsi="Arial" w:cs="Arial"/>
          <w:b/>
          <w:bCs/>
          <w:sz w:val="24"/>
          <w:szCs w:val="24"/>
        </w:rPr>
        <w:t xml:space="preserve"> how they would operate if any of the measures described in this document were recommended for their setting or area</w:t>
      </w:r>
      <w:r w:rsidRPr="00750C46">
        <w:rPr>
          <w:rFonts w:ascii="Arial" w:eastAsia="Arial" w:hAnsi="Arial" w:cs="Arial"/>
          <w:sz w:val="24"/>
          <w:szCs w:val="24"/>
        </w:rPr>
        <w:t xml:space="preserve">. </w:t>
      </w:r>
      <w:r w:rsidR="005E1086">
        <w:rPr>
          <w:rFonts w:ascii="Arial" w:eastAsia="Arial" w:hAnsi="Arial" w:cs="Arial"/>
          <w:sz w:val="24"/>
          <w:szCs w:val="24"/>
        </w:rPr>
        <w:t>This</w:t>
      </w:r>
      <w:r w:rsidRPr="00750C46">
        <w:rPr>
          <w:rFonts w:ascii="Arial" w:eastAsia="Arial" w:hAnsi="Arial" w:cs="Arial"/>
          <w:sz w:val="24"/>
          <w:szCs w:val="24"/>
        </w:rPr>
        <w:t xml:space="preserve"> includes how they would ensure every child, pupil or student receives the quantity</w:t>
      </w:r>
      <w:r w:rsidRPr="005F4757">
        <w:rPr>
          <w:rFonts w:ascii="Arial" w:eastAsia="Arial" w:hAnsi="Arial" w:cs="Arial"/>
          <w:sz w:val="24"/>
          <w:szCs w:val="24"/>
        </w:rPr>
        <w:t xml:space="preserve"> and quality of education and care to which they are normally entitled.</w:t>
      </w:r>
    </w:p>
    <w:p w14:paraId="5324371E" w14:textId="58DFE75D" w:rsidR="78FEA783" w:rsidRDefault="78FEA783" w:rsidP="1CD3BC74">
      <w:pPr>
        <w:jc w:val="both"/>
        <w:rPr>
          <w:rFonts w:ascii="Arial" w:eastAsia="Arial" w:hAnsi="Arial" w:cs="Arial"/>
          <w:sz w:val="24"/>
          <w:szCs w:val="24"/>
        </w:rPr>
      </w:pPr>
      <w:r w:rsidRPr="1CD3BC74">
        <w:rPr>
          <w:rFonts w:ascii="Arial" w:eastAsia="Arial" w:hAnsi="Arial" w:cs="Arial"/>
          <w:sz w:val="24"/>
          <w:szCs w:val="24"/>
        </w:rPr>
        <w:t xml:space="preserve">The </w:t>
      </w:r>
      <w:r w:rsidR="5128D5C9" w:rsidRPr="1CD3BC74">
        <w:rPr>
          <w:rFonts w:ascii="Arial" w:eastAsia="Arial" w:hAnsi="Arial" w:cs="Arial"/>
          <w:sz w:val="24"/>
          <w:szCs w:val="24"/>
        </w:rPr>
        <w:t>s</w:t>
      </w:r>
      <w:r w:rsidR="1DF8C78A" w:rsidRPr="1CD3BC74">
        <w:rPr>
          <w:rFonts w:ascii="Arial" w:eastAsia="Arial" w:hAnsi="Arial" w:cs="Arial"/>
          <w:sz w:val="24"/>
          <w:szCs w:val="24"/>
        </w:rPr>
        <w:t xml:space="preserve">chool </w:t>
      </w:r>
      <w:r w:rsidR="00086ABC">
        <w:rPr>
          <w:rFonts w:ascii="Arial" w:eastAsia="Arial" w:hAnsi="Arial" w:cs="Arial"/>
          <w:sz w:val="24"/>
          <w:szCs w:val="24"/>
        </w:rPr>
        <w:t>leadership</w:t>
      </w:r>
      <w:r w:rsidR="50DF5A04" w:rsidRPr="1CD3BC74">
        <w:rPr>
          <w:rFonts w:ascii="Arial" w:eastAsia="Arial" w:hAnsi="Arial" w:cs="Arial"/>
          <w:sz w:val="24"/>
          <w:szCs w:val="24"/>
        </w:rPr>
        <w:t xml:space="preserve"> team r</w:t>
      </w:r>
      <w:r w:rsidR="1DF8C78A" w:rsidRPr="1CD3BC74">
        <w:rPr>
          <w:rFonts w:ascii="Arial" w:eastAsia="Arial" w:hAnsi="Arial" w:cs="Arial"/>
          <w:sz w:val="24"/>
          <w:szCs w:val="24"/>
        </w:rPr>
        <w:t xml:space="preserve">ecognises the need to respond to outbreaks </w:t>
      </w:r>
      <w:r w:rsidR="0083081A">
        <w:rPr>
          <w:rFonts w:ascii="Arial" w:eastAsia="Arial" w:hAnsi="Arial" w:cs="Arial"/>
          <w:sz w:val="24"/>
          <w:szCs w:val="24"/>
        </w:rPr>
        <w:t xml:space="preserve">of </w:t>
      </w:r>
      <w:r w:rsidR="7950B4BB" w:rsidRPr="1817AC96">
        <w:rPr>
          <w:rFonts w:ascii="Arial" w:eastAsia="Arial" w:hAnsi="Arial" w:cs="Arial"/>
          <w:sz w:val="24"/>
          <w:szCs w:val="24"/>
        </w:rPr>
        <w:t>COVID-19</w:t>
      </w:r>
      <w:r w:rsidR="0083081A">
        <w:rPr>
          <w:rFonts w:ascii="Arial" w:eastAsia="Arial" w:hAnsi="Arial" w:cs="Arial"/>
          <w:sz w:val="24"/>
          <w:szCs w:val="24"/>
        </w:rPr>
        <w:t xml:space="preserve"> </w:t>
      </w:r>
      <w:r w:rsidR="3696208E" w:rsidRPr="0EBAB798">
        <w:rPr>
          <w:rFonts w:ascii="Arial" w:eastAsia="Arial" w:hAnsi="Arial" w:cs="Arial"/>
          <w:sz w:val="24"/>
          <w:szCs w:val="24"/>
        </w:rPr>
        <w:t xml:space="preserve">quickly, </w:t>
      </w:r>
      <w:r w:rsidR="358988F0" w:rsidRPr="1CD3BC74">
        <w:rPr>
          <w:rFonts w:ascii="Arial" w:eastAsia="Arial" w:hAnsi="Arial" w:cs="Arial"/>
          <w:sz w:val="24"/>
          <w:szCs w:val="24"/>
        </w:rPr>
        <w:t>effectively and proportionately</w:t>
      </w:r>
      <w:r w:rsidR="00D16E9D">
        <w:rPr>
          <w:rFonts w:ascii="Arial" w:eastAsia="Arial" w:hAnsi="Arial" w:cs="Arial"/>
          <w:sz w:val="24"/>
          <w:szCs w:val="24"/>
        </w:rPr>
        <w:t>,</w:t>
      </w:r>
      <w:r w:rsidR="358988F0" w:rsidRPr="1CD3BC74">
        <w:rPr>
          <w:rFonts w:ascii="Arial" w:eastAsia="Arial" w:hAnsi="Arial" w:cs="Arial"/>
          <w:sz w:val="24"/>
          <w:szCs w:val="24"/>
        </w:rPr>
        <w:t xml:space="preserve"> </w:t>
      </w:r>
      <w:r w:rsidR="0409741E" w:rsidRPr="1CD3BC74">
        <w:rPr>
          <w:rFonts w:ascii="Arial" w:eastAsia="Arial" w:hAnsi="Arial" w:cs="Arial"/>
          <w:sz w:val="24"/>
          <w:szCs w:val="24"/>
        </w:rPr>
        <w:t>to</w:t>
      </w:r>
      <w:r w:rsidR="358988F0" w:rsidRPr="1CD3BC74">
        <w:rPr>
          <w:rFonts w:ascii="Arial" w:eastAsia="Arial" w:hAnsi="Arial" w:cs="Arial"/>
          <w:sz w:val="24"/>
          <w:szCs w:val="24"/>
        </w:rPr>
        <w:t xml:space="preserve"> ensure a safe </w:t>
      </w:r>
      <w:r w:rsidR="7E0B56FD" w:rsidRPr="1CD3BC74">
        <w:rPr>
          <w:rFonts w:ascii="Arial" w:eastAsia="Arial" w:hAnsi="Arial" w:cs="Arial"/>
          <w:sz w:val="24"/>
          <w:szCs w:val="24"/>
        </w:rPr>
        <w:t xml:space="preserve">school </w:t>
      </w:r>
      <w:r w:rsidR="358988F0" w:rsidRPr="1CD3BC74">
        <w:rPr>
          <w:rFonts w:ascii="Arial" w:eastAsia="Arial" w:hAnsi="Arial" w:cs="Arial"/>
          <w:sz w:val="24"/>
          <w:szCs w:val="24"/>
        </w:rPr>
        <w:t>environment whilst</w:t>
      </w:r>
      <w:r w:rsidR="4256B5B8" w:rsidRPr="1CD3BC74">
        <w:rPr>
          <w:rFonts w:ascii="Arial" w:eastAsia="Arial" w:hAnsi="Arial" w:cs="Arial"/>
          <w:sz w:val="24"/>
          <w:szCs w:val="24"/>
        </w:rPr>
        <w:t xml:space="preserve"> minimising the effect of </w:t>
      </w:r>
      <w:r w:rsidR="008E1FF3">
        <w:rPr>
          <w:rFonts w:ascii="Arial" w:eastAsia="Arial" w:hAnsi="Arial" w:cs="Arial"/>
          <w:sz w:val="24"/>
          <w:szCs w:val="24"/>
        </w:rPr>
        <w:t>loss of face</w:t>
      </w:r>
      <w:r w:rsidR="00EB765E" w:rsidRPr="0EBAB798">
        <w:rPr>
          <w:rFonts w:ascii="Arial" w:eastAsia="Arial" w:hAnsi="Arial" w:cs="Arial"/>
          <w:sz w:val="24"/>
          <w:szCs w:val="24"/>
        </w:rPr>
        <w:t>-</w:t>
      </w:r>
      <w:r w:rsidR="008E1FF3">
        <w:rPr>
          <w:rFonts w:ascii="Arial" w:eastAsia="Arial" w:hAnsi="Arial" w:cs="Arial"/>
          <w:sz w:val="24"/>
          <w:szCs w:val="24"/>
        </w:rPr>
        <w:t>to</w:t>
      </w:r>
      <w:r w:rsidR="00EB765E" w:rsidRPr="0EBAB798">
        <w:rPr>
          <w:rFonts w:ascii="Arial" w:eastAsia="Arial" w:hAnsi="Arial" w:cs="Arial"/>
          <w:sz w:val="24"/>
          <w:szCs w:val="24"/>
        </w:rPr>
        <w:t>-</w:t>
      </w:r>
      <w:r w:rsidR="008E1FF3">
        <w:rPr>
          <w:rFonts w:ascii="Arial" w:eastAsia="Arial" w:hAnsi="Arial" w:cs="Arial"/>
          <w:sz w:val="24"/>
          <w:szCs w:val="24"/>
        </w:rPr>
        <w:t xml:space="preserve">face </w:t>
      </w:r>
      <w:r w:rsidR="358988F0" w:rsidRPr="1CD3BC74">
        <w:rPr>
          <w:rFonts w:ascii="Arial" w:eastAsia="Arial" w:hAnsi="Arial" w:cs="Arial"/>
          <w:sz w:val="24"/>
          <w:szCs w:val="24"/>
        </w:rPr>
        <w:t xml:space="preserve">education </w:t>
      </w:r>
      <w:r w:rsidR="68494B5F" w:rsidRPr="1CD3BC74">
        <w:rPr>
          <w:rFonts w:ascii="Arial" w:eastAsia="Arial" w:hAnsi="Arial" w:cs="Arial"/>
          <w:sz w:val="24"/>
          <w:szCs w:val="24"/>
        </w:rPr>
        <w:t>by prioritising measure</w:t>
      </w:r>
      <w:r w:rsidR="2B86112D" w:rsidRPr="1CD3BC74">
        <w:rPr>
          <w:rFonts w:ascii="Arial" w:eastAsia="Arial" w:hAnsi="Arial" w:cs="Arial"/>
          <w:sz w:val="24"/>
          <w:szCs w:val="24"/>
        </w:rPr>
        <w:t>s</w:t>
      </w:r>
      <w:r w:rsidR="68494B5F" w:rsidRPr="1CD3BC74">
        <w:rPr>
          <w:rFonts w:ascii="Arial" w:eastAsia="Arial" w:hAnsi="Arial" w:cs="Arial"/>
          <w:sz w:val="24"/>
          <w:szCs w:val="24"/>
        </w:rPr>
        <w:t xml:space="preserve"> </w:t>
      </w:r>
      <w:r w:rsidR="00606C54">
        <w:rPr>
          <w:rFonts w:ascii="Arial" w:eastAsia="Arial" w:hAnsi="Arial" w:cs="Arial"/>
          <w:sz w:val="24"/>
          <w:szCs w:val="24"/>
        </w:rPr>
        <w:t xml:space="preserve">which </w:t>
      </w:r>
      <w:r w:rsidR="68494B5F" w:rsidRPr="1CD3BC74">
        <w:rPr>
          <w:rFonts w:ascii="Arial" w:eastAsia="Arial" w:hAnsi="Arial" w:cs="Arial"/>
          <w:sz w:val="24"/>
          <w:szCs w:val="24"/>
        </w:rPr>
        <w:t>ensure business continuity</w:t>
      </w:r>
      <w:r w:rsidR="15CEF655" w:rsidRPr="1CD3BC74">
        <w:rPr>
          <w:rFonts w:ascii="Arial" w:eastAsia="Arial" w:hAnsi="Arial" w:cs="Arial"/>
          <w:sz w:val="24"/>
          <w:szCs w:val="24"/>
        </w:rPr>
        <w:t xml:space="preserve">.  In all </w:t>
      </w:r>
      <w:r w:rsidR="77DECEE8" w:rsidRPr="1CD3BC74">
        <w:rPr>
          <w:rFonts w:ascii="Arial" w:eastAsia="Arial" w:hAnsi="Arial" w:cs="Arial"/>
          <w:sz w:val="24"/>
          <w:szCs w:val="24"/>
        </w:rPr>
        <w:t xml:space="preserve">circumstances, </w:t>
      </w:r>
      <w:r w:rsidR="40096964" w:rsidRPr="6824B225">
        <w:rPr>
          <w:rFonts w:ascii="Arial" w:eastAsia="Arial" w:hAnsi="Arial" w:cs="Arial"/>
          <w:sz w:val="24"/>
          <w:szCs w:val="24"/>
        </w:rPr>
        <w:t>the</w:t>
      </w:r>
      <w:r w:rsidR="4EB8E8A6" w:rsidRPr="6824B225">
        <w:rPr>
          <w:rFonts w:ascii="Arial" w:eastAsia="Arial" w:hAnsi="Arial" w:cs="Arial"/>
          <w:sz w:val="24"/>
          <w:szCs w:val="24"/>
        </w:rPr>
        <w:t xml:space="preserve"> </w:t>
      </w:r>
      <w:r w:rsidR="54C6DAE7" w:rsidRPr="6824B225">
        <w:rPr>
          <w:rFonts w:ascii="Arial" w:eastAsia="Arial" w:hAnsi="Arial" w:cs="Arial"/>
          <w:sz w:val="24"/>
          <w:szCs w:val="24"/>
        </w:rPr>
        <w:t>potential</w:t>
      </w:r>
      <w:r w:rsidR="15CEF655" w:rsidRPr="1CD3BC74">
        <w:rPr>
          <w:rFonts w:ascii="Arial" w:eastAsia="Arial" w:hAnsi="Arial" w:cs="Arial"/>
          <w:sz w:val="24"/>
          <w:szCs w:val="24"/>
        </w:rPr>
        <w:t xml:space="preserve"> benefit of m</w:t>
      </w:r>
      <w:r w:rsidR="7E811866" w:rsidRPr="6824B225">
        <w:rPr>
          <w:rFonts w:ascii="Arial" w:eastAsia="Arial" w:hAnsi="Arial" w:cs="Arial"/>
          <w:sz w:val="24"/>
          <w:szCs w:val="24"/>
        </w:rPr>
        <w:t>easures to reduce</w:t>
      </w:r>
      <w:r w:rsidR="15CEF655" w:rsidRPr="1CD3BC74">
        <w:rPr>
          <w:rFonts w:ascii="Arial" w:eastAsia="Arial" w:hAnsi="Arial" w:cs="Arial"/>
          <w:sz w:val="24"/>
          <w:szCs w:val="24"/>
        </w:rPr>
        <w:t xml:space="preserve"> transmission </w:t>
      </w:r>
      <w:r w:rsidR="188C5C50" w:rsidRPr="1CD3BC74">
        <w:rPr>
          <w:rFonts w:ascii="Arial" w:eastAsia="Arial" w:hAnsi="Arial" w:cs="Arial"/>
          <w:sz w:val="24"/>
          <w:szCs w:val="24"/>
        </w:rPr>
        <w:t xml:space="preserve">will be weighed against </w:t>
      </w:r>
      <w:r w:rsidR="784F2E67" w:rsidRPr="6824B225">
        <w:rPr>
          <w:rFonts w:ascii="Arial" w:eastAsia="Arial" w:hAnsi="Arial" w:cs="Arial"/>
          <w:sz w:val="24"/>
          <w:szCs w:val="24"/>
        </w:rPr>
        <w:t xml:space="preserve">the potential impact on </w:t>
      </w:r>
      <w:r w:rsidR="004C0F79">
        <w:rPr>
          <w:rFonts w:ascii="Arial" w:eastAsia="Arial" w:hAnsi="Arial" w:cs="Arial"/>
          <w:sz w:val="24"/>
          <w:szCs w:val="24"/>
        </w:rPr>
        <w:t>e</w:t>
      </w:r>
      <w:r w:rsidR="188C5C50" w:rsidRPr="1CD3BC74">
        <w:rPr>
          <w:rFonts w:ascii="Arial" w:eastAsia="Arial" w:hAnsi="Arial" w:cs="Arial"/>
          <w:sz w:val="24"/>
          <w:szCs w:val="24"/>
        </w:rPr>
        <w:t xml:space="preserve">ducation </w:t>
      </w:r>
      <w:r w:rsidR="4BCB2550" w:rsidRPr="1CD3BC74">
        <w:rPr>
          <w:rFonts w:ascii="Arial" w:eastAsia="Arial" w:hAnsi="Arial" w:cs="Arial"/>
          <w:sz w:val="24"/>
          <w:szCs w:val="24"/>
        </w:rPr>
        <w:t>and</w:t>
      </w:r>
      <w:r w:rsidR="63609958" w:rsidRPr="6824B225">
        <w:rPr>
          <w:rFonts w:ascii="Arial" w:eastAsia="Arial" w:hAnsi="Arial" w:cs="Arial"/>
          <w:sz w:val="24"/>
          <w:szCs w:val="24"/>
        </w:rPr>
        <w:t xml:space="preserve"> restrictions on </w:t>
      </w:r>
      <w:r w:rsidR="4BCB2550" w:rsidRPr="1CD3BC74">
        <w:rPr>
          <w:rFonts w:ascii="Arial" w:eastAsia="Arial" w:hAnsi="Arial" w:cs="Arial"/>
          <w:sz w:val="24"/>
          <w:szCs w:val="24"/>
        </w:rPr>
        <w:t xml:space="preserve">attendance will </w:t>
      </w:r>
      <w:r w:rsidR="70FD4037" w:rsidRPr="1CD3BC74">
        <w:rPr>
          <w:rFonts w:ascii="Arial" w:eastAsia="Arial" w:hAnsi="Arial" w:cs="Arial"/>
          <w:sz w:val="24"/>
          <w:szCs w:val="24"/>
        </w:rPr>
        <w:t>only</w:t>
      </w:r>
      <w:r w:rsidR="4BCB2550" w:rsidRPr="1CD3BC74">
        <w:rPr>
          <w:rFonts w:ascii="Arial" w:eastAsia="Arial" w:hAnsi="Arial" w:cs="Arial"/>
          <w:sz w:val="24"/>
          <w:szCs w:val="24"/>
        </w:rPr>
        <w:t xml:space="preserve"> be considered as a last resort</w:t>
      </w:r>
      <w:r w:rsidR="188C5C50" w:rsidRPr="1CD3BC74">
        <w:rPr>
          <w:rFonts w:ascii="Arial" w:eastAsia="Arial" w:hAnsi="Arial" w:cs="Arial"/>
          <w:sz w:val="24"/>
          <w:szCs w:val="24"/>
        </w:rPr>
        <w:t xml:space="preserve">. </w:t>
      </w:r>
      <w:r w:rsidR="15CEF655" w:rsidRPr="1CD3BC74">
        <w:rPr>
          <w:rFonts w:ascii="Arial" w:eastAsia="Arial" w:hAnsi="Arial" w:cs="Arial"/>
          <w:sz w:val="24"/>
          <w:szCs w:val="24"/>
        </w:rPr>
        <w:t xml:space="preserve"> </w:t>
      </w:r>
      <w:r w:rsidR="00F340F2">
        <w:rPr>
          <w:rFonts w:ascii="Arial" w:eastAsia="Arial" w:hAnsi="Arial" w:cs="Arial"/>
          <w:sz w:val="24"/>
          <w:szCs w:val="24"/>
        </w:rPr>
        <w:t xml:space="preserve">The health and safety of staff, pupils and visitors remains our </w:t>
      </w:r>
      <w:r w:rsidR="002523DE">
        <w:rPr>
          <w:rFonts w:ascii="Arial" w:eastAsia="Arial" w:hAnsi="Arial" w:cs="Arial"/>
          <w:sz w:val="24"/>
          <w:szCs w:val="24"/>
        </w:rPr>
        <w:t>number one priority.</w:t>
      </w:r>
    </w:p>
    <w:p w14:paraId="7128BFCC" w14:textId="2281CAEB" w:rsidR="15E6CDEB" w:rsidRDefault="002523DE" w:rsidP="1CD3BC74">
      <w:pPr>
        <w:jc w:val="both"/>
        <w:rPr>
          <w:rFonts w:ascii="Arial" w:eastAsia="Arial" w:hAnsi="Arial" w:cs="Arial"/>
          <w:sz w:val="24"/>
          <w:szCs w:val="24"/>
        </w:rPr>
      </w:pPr>
      <w:r>
        <w:rPr>
          <w:rFonts w:ascii="Arial" w:eastAsia="Arial" w:hAnsi="Arial" w:cs="Arial"/>
          <w:sz w:val="24"/>
          <w:szCs w:val="24"/>
        </w:rPr>
        <w:t xml:space="preserve">The </w:t>
      </w:r>
      <w:r w:rsidR="69F675ED" w:rsidRPr="1817AC96">
        <w:rPr>
          <w:rFonts w:ascii="Arial" w:eastAsia="Arial" w:hAnsi="Arial" w:cs="Arial"/>
          <w:sz w:val="24"/>
          <w:szCs w:val="24"/>
        </w:rPr>
        <w:t>COVID-19</w:t>
      </w:r>
      <w:r>
        <w:rPr>
          <w:rFonts w:ascii="Arial" w:eastAsia="Arial" w:hAnsi="Arial" w:cs="Arial"/>
          <w:sz w:val="24"/>
          <w:szCs w:val="24"/>
        </w:rPr>
        <w:t xml:space="preserve"> risk assessment for the school </w:t>
      </w:r>
      <w:r w:rsidR="00D63BCC">
        <w:rPr>
          <w:rFonts w:ascii="Arial" w:eastAsia="Arial" w:hAnsi="Arial" w:cs="Arial"/>
          <w:sz w:val="24"/>
          <w:szCs w:val="24"/>
        </w:rPr>
        <w:t xml:space="preserve">records the key </w:t>
      </w:r>
      <w:r w:rsidR="00DB1158">
        <w:rPr>
          <w:rFonts w:ascii="Arial" w:eastAsia="Arial" w:hAnsi="Arial" w:cs="Arial"/>
          <w:sz w:val="24"/>
          <w:szCs w:val="24"/>
        </w:rPr>
        <w:t xml:space="preserve">protective </w:t>
      </w:r>
      <w:r w:rsidR="00D63BCC">
        <w:rPr>
          <w:rFonts w:ascii="Arial" w:eastAsia="Arial" w:hAnsi="Arial" w:cs="Arial"/>
          <w:sz w:val="24"/>
          <w:szCs w:val="24"/>
        </w:rPr>
        <w:t xml:space="preserve">measures </w:t>
      </w:r>
      <w:r w:rsidR="00DB1158">
        <w:rPr>
          <w:rFonts w:ascii="Arial" w:eastAsia="Arial" w:hAnsi="Arial" w:cs="Arial"/>
          <w:sz w:val="24"/>
          <w:szCs w:val="24"/>
        </w:rPr>
        <w:t>in p</w:t>
      </w:r>
      <w:r w:rsidR="006E733C">
        <w:rPr>
          <w:rFonts w:ascii="Arial" w:eastAsia="Arial" w:hAnsi="Arial" w:cs="Arial"/>
          <w:sz w:val="24"/>
          <w:szCs w:val="24"/>
        </w:rPr>
        <w:t>lace</w:t>
      </w:r>
      <w:r w:rsidR="00AF30DA">
        <w:rPr>
          <w:rFonts w:ascii="Arial" w:eastAsia="Arial" w:hAnsi="Arial" w:cs="Arial"/>
          <w:sz w:val="24"/>
          <w:szCs w:val="24"/>
        </w:rPr>
        <w:t xml:space="preserve">, including </w:t>
      </w:r>
      <w:r w:rsidR="78A7DE32" w:rsidRPr="0EBAB798">
        <w:rPr>
          <w:rFonts w:ascii="Arial" w:eastAsia="Arial" w:hAnsi="Arial" w:cs="Arial"/>
          <w:sz w:val="24"/>
          <w:szCs w:val="24"/>
        </w:rPr>
        <w:t>some</w:t>
      </w:r>
      <w:r w:rsidR="00AF30DA">
        <w:rPr>
          <w:rFonts w:ascii="Arial" w:eastAsia="Arial" w:hAnsi="Arial" w:cs="Arial"/>
          <w:sz w:val="24"/>
          <w:szCs w:val="24"/>
        </w:rPr>
        <w:t xml:space="preserve"> </w:t>
      </w:r>
      <w:r w:rsidR="00CE10E4">
        <w:rPr>
          <w:rFonts w:ascii="Arial" w:eastAsia="Arial" w:hAnsi="Arial" w:cs="Arial"/>
          <w:sz w:val="24"/>
          <w:szCs w:val="24"/>
        </w:rPr>
        <w:t xml:space="preserve">measures </w:t>
      </w:r>
      <w:r w:rsidR="004B1C3E">
        <w:rPr>
          <w:rFonts w:ascii="Arial" w:eastAsia="Arial" w:hAnsi="Arial" w:cs="Arial"/>
          <w:sz w:val="24"/>
          <w:szCs w:val="24"/>
        </w:rPr>
        <w:t xml:space="preserve">which may need to be </w:t>
      </w:r>
      <w:r w:rsidR="006E733C">
        <w:rPr>
          <w:rFonts w:ascii="Arial" w:eastAsia="Arial" w:hAnsi="Arial" w:cs="Arial"/>
          <w:sz w:val="24"/>
          <w:szCs w:val="24"/>
        </w:rPr>
        <w:t>re-</w:t>
      </w:r>
      <w:r w:rsidR="004B1C3E">
        <w:rPr>
          <w:rFonts w:ascii="Arial" w:eastAsia="Arial" w:hAnsi="Arial" w:cs="Arial"/>
          <w:sz w:val="24"/>
          <w:szCs w:val="24"/>
        </w:rPr>
        <w:t xml:space="preserve">introduced as part of this plan. </w:t>
      </w:r>
      <w:r w:rsidR="00CE10E4">
        <w:rPr>
          <w:rFonts w:ascii="Arial" w:eastAsia="Arial" w:hAnsi="Arial" w:cs="Arial"/>
          <w:sz w:val="24"/>
          <w:szCs w:val="24"/>
        </w:rPr>
        <w:t xml:space="preserve"> </w:t>
      </w:r>
    </w:p>
    <w:p w14:paraId="5416D437" w14:textId="6DF8986F" w:rsidR="1817AC96" w:rsidRPr="009F2661" w:rsidRDefault="1817AC96" w:rsidP="1817AC96">
      <w:pPr>
        <w:jc w:val="both"/>
        <w:rPr>
          <w:rFonts w:ascii="Arial" w:eastAsia="Arial" w:hAnsi="Arial" w:cs="Arial"/>
          <w:b/>
          <w:bCs/>
          <w:sz w:val="24"/>
          <w:szCs w:val="24"/>
        </w:rPr>
      </w:pPr>
    </w:p>
    <w:p w14:paraId="30958FF5" w14:textId="3986DE9D" w:rsidR="761ACFE9" w:rsidRPr="009F2661" w:rsidRDefault="377CF541" w:rsidP="0EBAB798">
      <w:pPr>
        <w:jc w:val="both"/>
        <w:rPr>
          <w:rFonts w:ascii="Arial" w:eastAsia="Arial" w:hAnsi="Arial" w:cs="Arial"/>
          <w:b/>
          <w:sz w:val="24"/>
          <w:szCs w:val="24"/>
        </w:rPr>
      </w:pPr>
      <w:r w:rsidRPr="009F2661">
        <w:rPr>
          <w:rFonts w:ascii="Arial" w:eastAsia="Arial" w:hAnsi="Arial" w:cs="Arial"/>
          <w:b/>
          <w:sz w:val="24"/>
          <w:szCs w:val="24"/>
        </w:rPr>
        <w:t>What is an Outbreak?</w:t>
      </w:r>
    </w:p>
    <w:p w14:paraId="42E2047D" w14:textId="01217F94" w:rsidR="6F677CC4" w:rsidRPr="009F2661" w:rsidRDefault="6F677CC4" w:rsidP="6824B225">
      <w:pPr>
        <w:jc w:val="both"/>
        <w:rPr>
          <w:rFonts w:ascii="Arial" w:eastAsia="Arial" w:hAnsi="Arial" w:cs="Arial"/>
          <w:sz w:val="24"/>
          <w:szCs w:val="24"/>
        </w:rPr>
      </w:pPr>
      <w:r w:rsidRPr="5540360E">
        <w:rPr>
          <w:rFonts w:ascii="Arial" w:eastAsia="Arial" w:hAnsi="Arial" w:cs="Arial"/>
          <w:sz w:val="24"/>
          <w:szCs w:val="24"/>
        </w:rPr>
        <w:t>W</w:t>
      </w:r>
      <w:r w:rsidR="58E0AD74" w:rsidRPr="5540360E">
        <w:rPr>
          <w:rFonts w:ascii="Arial" w:eastAsia="Arial" w:hAnsi="Arial" w:cs="Arial"/>
          <w:sz w:val="24"/>
          <w:szCs w:val="24"/>
        </w:rPr>
        <w:t xml:space="preserve">here </w:t>
      </w:r>
      <w:r w:rsidR="4A6C9454" w:rsidRPr="5540360E">
        <w:rPr>
          <w:rFonts w:ascii="Arial" w:eastAsia="Arial" w:hAnsi="Arial" w:cs="Arial"/>
          <w:sz w:val="24"/>
          <w:szCs w:val="24"/>
        </w:rPr>
        <w:t>the number of positive cases substantially increases</w:t>
      </w:r>
      <w:r w:rsidR="25EA4468" w:rsidRPr="5540360E">
        <w:rPr>
          <w:rFonts w:ascii="Arial" w:eastAsia="Arial" w:hAnsi="Arial" w:cs="Arial"/>
          <w:sz w:val="24"/>
          <w:szCs w:val="24"/>
        </w:rPr>
        <w:t xml:space="preserve">, </w:t>
      </w:r>
      <w:r w:rsidR="4A6C9454" w:rsidRPr="5540360E">
        <w:rPr>
          <w:rFonts w:ascii="Arial" w:eastAsia="Arial" w:hAnsi="Arial" w:cs="Arial"/>
          <w:sz w:val="24"/>
          <w:szCs w:val="24"/>
        </w:rPr>
        <w:t xml:space="preserve">this could indicate transmission is happening in the </w:t>
      </w:r>
      <w:r w:rsidR="00AE3068" w:rsidRPr="5540360E">
        <w:rPr>
          <w:rFonts w:ascii="Arial" w:eastAsia="Arial" w:hAnsi="Arial" w:cs="Arial"/>
          <w:sz w:val="24"/>
          <w:szCs w:val="24"/>
        </w:rPr>
        <w:t>school</w:t>
      </w:r>
      <w:r w:rsidR="4A6C9454" w:rsidRPr="5540360E">
        <w:rPr>
          <w:rFonts w:ascii="Arial" w:eastAsia="Arial" w:hAnsi="Arial" w:cs="Arial"/>
          <w:sz w:val="24"/>
          <w:szCs w:val="24"/>
        </w:rPr>
        <w:t xml:space="preserve">. </w:t>
      </w:r>
      <w:r w:rsidR="00AE3068" w:rsidRPr="5540360E">
        <w:rPr>
          <w:rFonts w:ascii="Arial" w:eastAsia="Arial" w:hAnsi="Arial" w:cs="Arial"/>
          <w:sz w:val="24"/>
          <w:szCs w:val="24"/>
        </w:rPr>
        <w:t>At this point, a</w:t>
      </w:r>
      <w:r w:rsidR="2F9787CE" w:rsidRPr="5540360E">
        <w:rPr>
          <w:rFonts w:ascii="Arial" w:eastAsia="Arial" w:hAnsi="Arial" w:cs="Arial"/>
          <w:sz w:val="24"/>
          <w:szCs w:val="24"/>
        </w:rPr>
        <w:t xml:space="preserve">dvice </w:t>
      </w:r>
      <w:r w:rsidR="1D775E2F" w:rsidRPr="5540360E">
        <w:rPr>
          <w:rFonts w:ascii="Arial" w:eastAsia="Arial" w:hAnsi="Arial" w:cs="Arial"/>
          <w:sz w:val="24"/>
          <w:szCs w:val="24"/>
        </w:rPr>
        <w:t xml:space="preserve">may need to be </w:t>
      </w:r>
      <w:r w:rsidR="2F9787CE" w:rsidRPr="5540360E">
        <w:rPr>
          <w:rFonts w:ascii="Arial" w:eastAsia="Arial" w:hAnsi="Arial" w:cs="Arial"/>
          <w:sz w:val="24"/>
          <w:szCs w:val="24"/>
        </w:rPr>
        <w:t xml:space="preserve">sought from the </w:t>
      </w:r>
      <w:r w:rsidR="10600940" w:rsidRPr="5540360E">
        <w:rPr>
          <w:rFonts w:ascii="Arial" w:eastAsia="Arial" w:hAnsi="Arial" w:cs="Arial"/>
          <w:sz w:val="24"/>
          <w:szCs w:val="24"/>
        </w:rPr>
        <w:t xml:space="preserve">NCC </w:t>
      </w:r>
      <w:r w:rsidR="2F9787CE" w:rsidRPr="5540360E">
        <w:rPr>
          <w:rFonts w:ascii="Arial" w:eastAsia="Arial" w:hAnsi="Arial" w:cs="Arial"/>
          <w:sz w:val="24"/>
          <w:szCs w:val="24"/>
        </w:rPr>
        <w:t>Public Health Team</w:t>
      </w:r>
      <w:r w:rsidR="4A6C9454" w:rsidRPr="5540360E">
        <w:rPr>
          <w:rFonts w:ascii="Arial" w:eastAsia="Arial" w:hAnsi="Arial" w:cs="Arial"/>
          <w:sz w:val="24"/>
          <w:szCs w:val="24"/>
        </w:rPr>
        <w:t xml:space="preserve"> </w:t>
      </w:r>
      <w:r w:rsidR="675D106D" w:rsidRPr="5540360E">
        <w:rPr>
          <w:rFonts w:ascii="Arial" w:eastAsia="Arial" w:hAnsi="Arial" w:cs="Arial"/>
          <w:sz w:val="24"/>
          <w:szCs w:val="24"/>
        </w:rPr>
        <w:t>in the following circumstances</w:t>
      </w:r>
      <w:r w:rsidR="00086ABC">
        <w:rPr>
          <w:rFonts w:ascii="Arial" w:eastAsia="Arial" w:hAnsi="Arial" w:cs="Arial"/>
          <w:sz w:val="24"/>
          <w:szCs w:val="24"/>
        </w:rPr>
        <w:t>:</w:t>
      </w:r>
      <w:r w:rsidR="4A6C9454" w:rsidRPr="5540360E">
        <w:rPr>
          <w:rFonts w:ascii="Arial" w:eastAsia="Arial" w:hAnsi="Arial" w:cs="Arial"/>
          <w:sz w:val="24"/>
          <w:szCs w:val="24"/>
        </w:rPr>
        <w:t xml:space="preserve"> </w:t>
      </w:r>
    </w:p>
    <w:p w14:paraId="153BB7E1" w14:textId="657CDA36" w:rsidR="4A6C9454" w:rsidRPr="009F2661" w:rsidRDefault="4A6C9454" w:rsidP="6824B225">
      <w:pPr>
        <w:pStyle w:val="ListParagraph"/>
        <w:numPr>
          <w:ilvl w:val="1"/>
          <w:numId w:val="1"/>
        </w:numPr>
        <w:jc w:val="both"/>
        <w:rPr>
          <w:rFonts w:eastAsiaTheme="minorEastAsia"/>
          <w:sz w:val="24"/>
          <w:szCs w:val="24"/>
        </w:rPr>
      </w:pPr>
      <w:r w:rsidRPr="009F2661">
        <w:rPr>
          <w:rFonts w:ascii="Arial" w:eastAsia="Arial" w:hAnsi="Arial" w:cs="Arial"/>
          <w:sz w:val="24"/>
          <w:szCs w:val="24"/>
        </w:rPr>
        <w:t xml:space="preserve">5 children, pupils, students or staff, who are likely to have mixed closely, test positive for COVID-19 within a 10-day period; or </w:t>
      </w:r>
    </w:p>
    <w:p w14:paraId="176B422F" w14:textId="77BCC78D" w:rsidR="6824B225" w:rsidRPr="009F2661" w:rsidRDefault="4A6C9454" w:rsidP="002964ED">
      <w:pPr>
        <w:pStyle w:val="ListParagraph"/>
        <w:numPr>
          <w:ilvl w:val="1"/>
          <w:numId w:val="1"/>
        </w:numPr>
        <w:jc w:val="both"/>
        <w:rPr>
          <w:sz w:val="24"/>
          <w:szCs w:val="24"/>
        </w:rPr>
      </w:pPr>
      <w:r w:rsidRPr="009F2661">
        <w:rPr>
          <w:rFonts w:ascii="Arial" w:eastAsia="Arial" w:hAnsi="Arial" w:cs="Arial"/>
          <w:sz w:val="24"/>
          <w:szCs w:val="24"/>
        </w:rPr>
        <w:t xml:space="preserve">10% of children, pupils, students or staff who are likely to have mixed closely test positive for COVID-19 within a 10-day period </w:t>
      </w:r>
    </w:p>
    <w:p w14:paraId="47D095BC" w14:textId="400655D3" w:rsidR="4A6C9454" w:rsidRPr="009F2661" w:rsidRDefault="4A6C9454" w:rsidP="6824B225">
      <w:pPr>
        <w:pStyle w:val="ListParagraph"/>
        <w:numPr>
          <w:ilvl w:val="1"/>
          <w:numId w:val="1"/>
        </w:numPr>
        <w:jc w:val="both"/>
        <w:rPr>
          <w:rFonts w:eastAsiaTheme="minorEastAsia"/>
          <w:sz w:val="24"/>
          <w:szCs w:val="24"/>
        </w:rPr>
      </w:pPr>
      <w:r w:rsidRPr="009F2661">
        <w:rPr>
          <w:rFonts w:ascii="Arial" w:eastAsia="Arial" w:hAnsi="Arial" w:cs="Arial"/>
          <w:sz w:val="24"/>
          <w:szCs w:val="24"/>
        </w:rPr>
        <w:t>2 children, pupils, students and staff, who are likely to have mixed closely, test positive for COVID-19 within a 10-day period</w:t>
      </w:r>
    </w:p>
    <w:p w14:paraId="03BEEF61" w14:textId="3F81EC95" w:rsidR="00500547" w:rsidRPr="009F2661" w:rsidRDefault="00C0206E" w:rsidP="00500547">
      <w:pPr>
        <w:rPr>
          <w:rFonts w:ascii="Arial" w:eastAsia="Arial" w:hAnsi="Arial" w:cs="Arial"/>
          <w:sz w:val="24"/>
          <w:szCs w:val="24"/>
        </w:rPr>
      </w:pPr>
      <w:r w:rsidRPr="009F2661">
        <w:rPr>
          <w:rFonts w:ascii="Arial" w:eastAsia="Arial" w:hAnsi="Arial" w:cs="Arial"/>
          <w:sz w:val="24"/>
          <w:szCs w:val="24"/>
        </w:rPr>
        <w:t>Identifying a group that is likely to have mixed closely will be different for each setting</w:t>
      </w:r>
      <w:r w:rsidR="00086ABC">
        <w:rPr>
          <w:rFonts w:ascii="Arial" w:eastAsia="Arial" w:hAnsi="Arial" w:cs="Arial"/>
          <w:sz w:val="24"/>
          <w:szCs w:val="24"/>
        </w:rPr>
        <w:t xml:space="preserve"> but is likely to be a class</w:t>
      </w:r>
      <w:r w:rsidR="00500547" w:rsidRPr="009F2661">
        <w:rPr>
          <w:rFonts w:ascii="Arial" w:eastAsia="Arial" w:hAnsi="Arial" w:cs="Arial"/>
          <w:sz w:val="24"/>
          <w:szCs w:val="24"/>
        </w:rPr>
        <w:t xml:space="preserve"> </w:t>
      </w:r>
      <w:r w:rsidR="00086ABC">
        <w:rPr>
          <w:rFonts w:ascii="Arial" w:eastAsia="Arial" w:hAnsi="Arial" w:cs="Arial"/>
          <w:sz w:val="24"/>
          <w:szCs w:val="24"/>
        </w:rPr>
        <w:t>of phase.</w:t>
      </w:r>
    </w:p>
    <w:p w14:paraId="617A8BC2" w14:textId="285FE6CB" w:rsidR="043ACA0C" w:rsidRPr="009F2661" w:rsidRDefault="043ACA0C" w:rsidP="6824B225">
      <w:pPr>
        <w:rPr>
          <w:rFonts w:ascii="Arial" w:eastAsia="Arial" w:hAnsi="Arial" w:cs="Arial"/>
          <w:sz w:val="24"/>
          <w:szCs w:val="24"/>
        </w:rPr>
      </w:pPr>
      <w:r w:rsidRPr="009F2661">
        <w:rPr>
          <w:rFonts w:ascii="Arial" w:eastAsia="Arial" w:hAnsi="Arial" w:cs="Arial"/>
          <w:sz w:val="24"/>
          <w:szCs w:val="24"/>
        </w:rPr>
        <w:t xml:space="preserve">The school will also seek public health advice if a pupil, student, child or staff member is admitted to hospital with COVID-19.  Hospitalisation could indicate increased severity of illness or a new variant of concern. </w:t>
      </w:r>
      <w:r w:rsidR="4930DC29" w:rsidRPr="009F2661">
        <w:rPr>
          <w:rFonts w:ascii="Arial" w:eastAsia="Arial" w:hAnsi="Arial" w:cs="Arial"/>
          <w:sz w:val="24"/>
          <w:szCs w:val="24"/>
        </w:rPr>
        <w:t>S</w:t>
      </w:r>
      <w:r w:rsidRPr="009F2661">
        <w:rPr>
          <w:rFonts w:ascii="Arial" w:eastAsia="Arial" w:hAnsi="Arial" w:cs="Arial"/>
          <w:sz w:val="24"/>
          <w:szCs w:val="24"/>
        </w:rPr>
        <w:t>upport in managing risk assessments and communicating with staff and parents</w:t>
      </w:r>
      <w:r w:rsidR="7D5731E3" w:rsidRPr="009F2661">
        <w:rPr>
          <w:rFonts w:ascii="Arial" w:eastAsia="Arial" w:hAnsi="Arial" w:cs="Arial"/>
          <w:sz w:val="24"/>
          <w:szCs w:val="24"/>
        </w:rPr>
        <w:t xml:space="preserve"> may be offered</w:t>
      </w:r>
      <w:r w:rsidRPr="009F2661">
        <w:rPr>
          <w:rFonts w:ascii="Arial" w:eastAsia="Arial" w:hAnsi="Arial" w:cs="Arial"/>
          <w:sz w:val="24"/>
          <w:szCs w:val="24"/>
        </w:rPr>
        <w:t>.</w:t>
      </w:r>
    </w:p>
    <w:p w14:paraId="12259BBF" w14:textId="36D82829" w:rsidR="2D873C15" w:rsidRDefault="2D873C15" w:rsidP="2D873C15">
      <w:pPr>
        <w:jc w:val="both"/>
        <w:rPr>
          <w:rFonts w:ascii="Arial" w:eastAsia="Arial" w:hAnsi="Arial" w:cs="Arial"/>
          <w:color w:val="201F1E"/>
          <w:sz w:val="24"/>
          <w:szCs w:val="24"/>
        </w:rPr>
      </w:pPr>
    </w:p>
    <w:p w14:paraId="1D89744E" w14:textId="7620FC76" w:rsidR="00086ABC" w:rsidRDefault="00086ABC" w:rsidP="2D873C15">
      <w:pPr>
        <w:jc w:val="both"/>
        <w:rPr>
          <w:rFonts w:ascii="Arial" w:eastAsia="Arial" w:hAnsi="Arial" w:cs="Arial"/>
          <w:color w:val="201F1E"/>
          <w:sz w:val="24"/>
          <w:szCs w:val="24"/>
        </w:rPr>
      </w:pPr>
    </w:p>
    <w:p w14:paraId="6A822A0F" w14:textId="3908957E" w:rsidR="00086ABC" w:rsidRDefault="00086ABC" w:rsidP="2D873C15">
      <w:pPr>
        <w:jc w:val="both"/>
        <w:rPr>
          <w:rFonts w:ascii="Arial" w:eastAsia="Arial" w:hAnsi="Arial" w:cs="Arial"/>
          <w:color w:val="201F1E"/>
          <w:sz w:val="24"/>
          <w:szCs w:val="24"/>
        </w:rPr>
      </w:pPr>
    </w:p>
    <w:p w14:paraId="195BE2E9" w14:textId="77777777" w:rsidR="00086ABC" w:rsidRDefault="00086ABC" w:rsidP="2D873C15">
      <w:pPr>
        <w:jc w:val="both"/>
        <w:rPr>
          <w:rFonts w:ascii="Arial" w:eastAsia="Arial" w:hAnsi="Arial" w:cs="Arial"/>
          <w:color w:val="201F1E"/>
          <w:sz w:val="24"/>
          <w:szCs w:val="24"/>
        </w:rPr>
      </w:pPr>
    </w:p>
    <w:p w14:paraId="7F19BDD5" w14:textId="14DF4510" w:rsidR="761ACFE9" w:rsidRDefault="761ACFE9" w:rsidP="0EBAB798">
      <w:pPr>
        <w:jc w:val="both"/>
        <w:rPr>
          <w:rFonts w:ascii="Arial" w:eastAsia="Arial" w:hAnsi="Arial" w:cs="Arial"/>
          <w:b/>
          <w:bCs/>
          <w:sz w:val="24"/>
          <w:szCs w:val="24"/>
        </w:rPr>
      </w:pPr>
      <w:bookmarkStart w:id="0" w:name="CommunicationandRecordKeeping"/>
      <w:r w:rsidRPr="0EBAB798">
        <w:rPr>
          <w:rFonts w:ascii="Arial" w:eastAsia="Arial" w:hAnsi="Arial" w:cs="Arial"/>
          <w:b/>
          <w:bCs/>
          <w:sz w:val="24"/>
          <w:szCs w:val="24"/>
        </w:rPr>
        <w:lastRenderedPageBreak/>
        <w:t>Communication</w:t>
      </w:r>
      <w:r w:rsidR="09C37CB1" w:rsidRPr="0EBAB798">
        <w:rPr>
          <w:rFonts w:ascii="Arial" w:eastAsia="Arial" w:hAnsi="Arial" w:cs="Arial"/>
          <w:b/>
          <w:bCs/>
          <w:sz w:val="24"/>
          <w:szCs w:val="24"/>
        </w:rPr>
        <w:t xml:space="preserve"> and Record Keeping</w:t>
      </w:r>
    </w:p>
    <w:bookmarkEnd w:id="0"/>
    <w:p w14:paraId="09A70DDB" w14:textId="41A67B94" w:rsidR="761ACFE9" w:rsidRDefault="761ACFE9" w:rsidP="4450D916">
      <w:pPr>
        <w:jc w:val="both"/>
        <w:rPr>
          <w:rFonts w:ascii="Arial" w:eastAsia="Arial" w:hAnsi="Arial" w:cs="Arial"/>
          <w:sz w:val="24"/>
          <w:szCs w:val="24"/>
        </w:rPr>
      </w:pPr>
      <w:r w:rsidRPr="0EBAB798">
        <w:rPr>
          <w:rFonts w:ascii="Arial" w:eastAsia="Arial" w:hAnsi="Arial" w:cs="Arial"/>
          <w:sz w:val="24"/>
          <w:szCs w:val="24"/>
        </w:rPr>
        <w:t>This plan is kept under</w:t>
      </w:r>
      <w:r w:rsidR="7465CE32" w:rsidRPr="0EBAB798">
        <w:rPr>
          <w:rFonts w:ascii="Arial" w:eastAsia="Arial" w:hAnsi="Arial" w:cs="Arial"/>
          <w:sz w:val="24"/>
          <w:szCs w:val="24"/>
        </w:rPr>
        <w:t xml:space="preserve"> periodic</w:t>
      </w:r>
      <w:r w:rsidR="00086ABC">
        <w:rPr>
          <w:rFonts w:ascii="Arial" w:eastAsia="Arial" w:hAnsi="Arial" w:cs="Arial"/>
          <w:sz w:val="24"/>
          <w:szCs w:val="24"/>
        </w:rPr>
        <w:t xml:space="preserve"> review by Clare Scott </w:t>
      </w:r>
      <w:r w:rsidRPr="0EBAB798">
        <w:rPr>
          <w:rFonts w:ascii="Arial" w:eastAsia="Arial" w:hAnsi="Arial" w:cs="Arial"/>
          <w:sz w:val="24"/>
          <w:szCs w:val="24"/>
        </w:rPr>
        <w:t xml:space="preserve">and </w:t>
      </w:r>
      <w:r w:rsidR="306B960B" w:rsidRPr="6824B225">
        <w:rPr>
          <w:rFonts w:ascii="Arial" w:eastAsia="Arial" w:hAnsi="Arial" w:cs="Arial"/>
          <w:sz w:val="24"/>
          <w:szCs w:val="24"/>
        </w:rPr>
        <w:t>will be</w:t>
      </w:r>
      <w:r w:rsidR="45F17C5A" w:rsidRPr="0EBAB798">
        <w:rPr>
          <w:rFonts w:ascii="Arial" w:eastAsia="Arial" w:hAnsi="Arial" w:cs="Arial"/>
          <w:sz w:val="24"/>
          <w:szCs w:val="24"/>
        </w:rPr>
        <w:t xml:space="preserve"> </w:t>
      </w:r>
      <w:r w:rsidRPr="0EBAB798">
        <w:rPr>
          <w:rFonts w:ascii="Arial" w:eastAsia="Arial" w:hAnsi="Arial" w:cs="Arial"/>
          <w:sz w:val="24"/>
          <w:szCs w:val="24"/>
        </w:rPr>
        <w:t xml:space="preserve">reviewed following an outbreak to identify any </w:t>
      </w:r>
      <w:r w:rsidR="53B840CB" w:rsidRPr="0EBAB798">
        <w:rPr>
          <w:rFonts w:ascii="Arial" w:eastAsia="Arial" w:hAnsi="Arial" w:cs="Arial"/>
          <w:sz w:val="24"/>
          <w:szCs w:val="24"/>
        </w:rPr>
        <w:t>aspects which worked well or areas for improvement.</w:t>
      </w:r>
    </w:p>
    <w:p w14:paraId="4660C883" w14:textId="7087B8AF" w:rsidR="04D705E5" w:rsidRDefault="04D705E5" w:rsidP="4450D916">
      <w:pPr>
        <w:jc w:val="both"/>
        <w:rPr>
          <w:rFonts w:ascii="Arial" w:eastAsia="Arial" w:hAnsi="Arial" w:cs="Arial"/>
          <w:sz w:val="24"/>
          <w:szCs w:val="24"/>
        </w:rPr>
      </w:pPr>
      <w:r w:rsidRPr="05AF9484">
        <w:rPr>
          <w:rFonts w:ascii="Arial" w:eastAsia="Arial" w:hAnsi="Arial" w:cs="Arial"/>
          <w:sz w:val="24"/>
          <w:szCs w:val="24"/>
        </w:rPr>
        <w:t>The following arrangements are in plac</w:t>
      </w:r>
      <w:r w:rsidR="2BE697B2" w:rsidRPr="05AF9484">
        <w:rPr>
          <w:rFonts w:ascii="Arial" w:eastAsia="Arial" w:hAnsi="Arial" w:cs="Arial"/>
          <w:sz w:val="24"/>
          <w:szCs w:val="24"/>
        </w:rPr>
        <w:t>e/will be put in place</w:t>
      </w:r>
      <w:r w:rsidR="6F2CB99C" w:rsidRPr="05AF9484">
        <w:rPr>
          <w:rFonts w:ascii="Arial" w:eastAsia="Arial" w:hAnsi="Arial" w:cs="Arial"/>
          <w:sz w:val="24"/>
          <w:szCs w:val="24"/>
        </w:rPr>
        <w:t xml:space="preserve"> in the event of a case(s) of </w:t>
      </w:r>
      <w:r w:rsidR="6F2CB99C" w:rsidRPr="1817AC96">
        <w:rPr>
          <w:rFonts w:ascii="Arial" w:eastAsia="Arial" w:hAnsi="Arial" w:cs="Arial"/>
          <w:sz w:val="24"/>
          <w:szCs w:val="24"/>
        </w:rPr>
        <w:t>C</w:t>
      </w:r>
      <w:r w:rsidR="6F37521C" w:rsidRPr="1817AC96">
        <w:rPr>
          <w:rFonts w:ascii="Arial" w:eastAsia="Arial" w:hAnsi="Arial" w:cs="Arial"/>
          <w:sz w:val="24"/>
          <w:szCs w:val="24"/>
        </w:rPr>
        <w:t>OVID-</w:t>
      </w:r>
      <w:r w:rsidR="6F2CB99C" w:rsidRPr="1817AC96">
        <w:rPr>
          <w:rFonts w:ascii="Arial" w:eastAsia="Arial" w:hAnsi="Arial" w:cs="Arial"/>
          <w:sz w:val="24"/>
          <w:szCs w:val="24"/>
        </w:rPr>
        <w:t>19</w:t>
      </w:r>
      <w:r w:rsidR="2BE697B2" w:rsidRPr="05AF9484">
        <w:rPr>
          <w:rFonts w:ascii="Arial" w:eastAsia="Arial" w:hAnsi="Arial" w:cs="Arial"/>
          <w:sz w:val="24"/>
          <w:szCs w:val="24"/>
        </w:rPr>
        <w:t>:</w:t>
      </w:r>
    </w:p>
    <w:p w14:paraId="23E6DFA9" w14:textId="00A5B668" w:rsidR="5EC17562" w:rsidRDefault="5EC17562" w:rsidP="4450D916">
      <w:pPr>
        <w:pStyle w:val="ListParagraph"/>
        <w:numPr>
          <w:ilvl w:val="0"/>
          <w:numId w:val="18"/>
        </w:numPr>
        <w:jc w:val="both"/>
        <w:rPr>
          <w:rFonts w:eastAsiaTheme="minorEastAsia"/>
          <w:sz w:val="24"/>
          <w:szCs w:val="24"/>
        </w:rPr>
      </w:pPr>
      <w:r w:rsidRPr="4450D916">
        <w:rPr>
          <w:rFonts w:ascii="Arial" w:eastAsia="Arial" w:hAnsi="Arial" w:cs="Arial"/>
          <w:sz w:val="24"/>
          <w:szCs w:val="24"/>
        </w:rPr>
        <w:t xml:space="preserve">Parents are asked to </w:t>
      </w:r>
      <w:r w:rsidR="20DF547C" w:rsidRPr="4450D916">
        <w:rPr>
          <w:rFonts w:ascii="Arial" w:eastAsia="Arial" w:hAnsi="Arial" w:cs="Arial"/>
          <w:sz w:val="24"/>
          <w:szCs w:val="24"/>
        </w:rPr>
        <w:t>inform the school</w:t>
      </w:r>
      <w:r w:rsidR="3E56A895" w:rsidRPr="4450D916">
        <w:rPr>
          <w:rFonts w:ascii="Arial" w:eastAsia="Arial" w:hAnsi="Arial" w:cs="Arial"/>
          <w:sz w:val="24"/>
          <w:szCs w:val="24"/>
        </w:rPr>
        <w:t xml:space="preserve"> of any positive </w:t>
      </w:r>
      <w:r w:rsidR="3E56A895" w:rsidRPr="1817AC96">
        <w:rPr>
          <w:rFonts w:ascii="Arial" w:eastAsia="Arial" w:hAnsi="Arial" w:cs="Arial"/>
          <w:sz w:val="24"/>
          <w:szCs w:val="24"/>
        </w:rPr>
        <w:t>C</w:t>
      </w:r>
      <w:r w:rsidR="1A827445" w:rsidRPr="1817AC96">
        <w:rPr>
          <w:rFonts w:ascii="Arial" w:eastAsia="Arial" w:hAnsi="Arial" w:cs="Arial"/>
          <w:sz w:val="24"/>
          <w:szCs w:val="24"/>
        </w:rPr>
        <w:t>OVID-</w:t>
      </w:r>
      <w:r w:rsidR="3E56A895" w:rsidRPr="1817AC96">
        <w:rPr>
          <w:rFonts w:ascii="Arial" w:eastAsia="Arial" w:hAnsi="Arial" w:cs="Arial"/>
          <w:sz w:val="24"/>
          <w:szCs w:val="24"/>
        </w:rPr>
        <w:t>19</w:t>
      </w:r>
      <w:r w:rsidR="3E56A895" w:rsidRPr="4450D916">
        <w:rPr>
          <w:rFonts w:ascii="Arial" w:eastAsia="Arial" w:hAnsi="Arial" w:cs="Arial"/>
          <w:sz w:val="24"/>
          <w:szCs w:val="24"/>
        </w:rPr>
        <w:t xml:space="preserve"> case as soon as possible,</w:t>
      </w:r>
      <w:r w:rsidR="20DF547C" w:rsidRPr="4450D916">
        <w:rPr>
          <w:rFonts w:ascii="Arial" w:eastAsia="Arial" w:hAnsi="Arial" w:cs="Arial"/>
          <w:sz w:val="24"/>
          <w:szCs w:val="24"/>
        </w:rPr>
        <w:t xml:space="preserve"> as per normal arrangements for reporting sickness absence</w:t>
      </w:r>
      <w:r w:rsidR="00086ABC">
        <w:rPr>
          <w:rFonts w:ascii="Arial" w:eastAsia="Arial" w:hAnsi="Arial" w:cs="Arial"/>
          <w:sz w:val="24"/>
          <w:szCs w:val="24"/>
        </w:rPr>
        <w:t>.</w:t>
      </w:r>
    </w:p>
    <w:p w14:paraId="7659B4C9" w14:textId="236CBC1E" w:rsidR="20DF547C" w:rsidRDefault="20DF547C" w:rsidP="5540360E">
      <w:pPr>
        <w:pStyle w:val="ListParagraph"/>
        <w:numPr>
          <w:ilvl w:val="0"/>
          <w:numId w:val="18"/>
        </w:numPr>
        <w:jc w:val="both"/>
        <w:rPr>
          <w:rFonts w:eastAsiaTheme="minorEastAsia"/>
          <w:sz w:val="24"/>
          <w:szCs w:val="24"/>
        </w:rPr>
      </w:pPr>
      <w:r w:rsidRPr="5540360E">
        <w:rPr>
          <w:rFonts w:ascii="Arial" w:eastAsia="Arial" w:hAnsi="Arial" w:cs="Arial"/>
          <w:sz w:val="24"/>
          <w:szCs w:val="24"/>
        </w:rPr>
        <w:t xml:space="preserve">NHS Test &amp; Trace will undertake </w:t>
      </w:r>
      <w:r w:rsidR="00086ABC">
        <w:rPr>
          <w:rFonts w:ascii="Arial" w:eastAsia="Arial" w:hAnsi="Arial" w:cs="Arial"/>
          <w:sz w:val="24"/>
          <w:szCs w:val="24"/>
        </w:rPr>
        <w:t xml:space="preserve">any necessary </w:t>
      </w:r>
      <w:r w:rsidRPr="5540360E">
        <w:rPr>
          <w:rFonts w:ascii="Arial" w:eastAsia="Arial" w:hAnsi="Arial" w:cs="Arial"/>
          <w:sz w:val="24"/>
          <w:szCs w:val="24"/>
        </w:rPr>
        <w:t xml:space="preserve">contact tracing and provide advice to close contacts.  </w:t>
      </w:r>
      <w:r w:rsidR="54FC5CC2" w:rsidRPr="5540360E">
        <w:rPr>
          <w:rFonts w:ascii="Arial" w:eastAsia="Arial" w:hAnsi="Arial" w:cs="Arial"/>
          <w:i/>
          <w:iCs/>
          <w:sz w:val="24"/>
          <w:szCs w:val="24"/>
        </w:rPr>
        <w:t>N</w:t>
      </w:r>
      <w:r w:rsidR="4202DAEB" w:rsidRPr="5540360E">
        <w:rPr>
          <w:rFonts w:ascii="Arial" w:eastAsia="Arial" w:hAnsi="Arial" w:cs="Arial"/>
          <w:i/>
          <w:iCs/>
          <w:sz w:val="24"/>
          <w:szCs w:val="24"/>
        </w:rPr>
        <w:t xml:space="preserve">ote: staff are instructed not to share contact details of individuals with anyone other than Test and Trace/Public Health Team (staff should not share contact details </w:t>
      </w:r>
      <w:r w:rsidR="0A3A8526" w:rsidRPr="5540360E">
        <w:rPr>
          <w:rFonts w:ascii="Arial" w:eastAsia="Arial" w:hAnsi="Arial" w:cs="Arial"/>
          <w:i/>
          <w:iCs/>
          <w:sz w:val="24"/>
          <w:szCs w:val="24"/>
        </w:rPr>
        <w:t>of close contacts with other parents/carers)</w:t>
      </w:r>
    </w:p>
    <w:p w14:paraId="60AEC765" w14:textId="4FEA4C62" w:rsidR="387015E2" w:rsidRDefault="259C29C7" w:rsidP="5540360E">
      <w:pPr>
        <w:pStyle w:val="ListParagraph"/>
        <w:numPr>
          <w:ilvl w:val="0"/>
          <w:numId w:val="18"/>
        </w:numPr>
        <w:jc w:val="both"/>
        <w:rPr>
          <w:rFonts w:eastAsiaTheme="minorEastAsia"/>
          <w:sz w:val="24"/>
          <w:szCs w:val="24"/>
        </w:rPr>
      </w:pPr>
      <w:r w:rsidRPr="5540360E">
        <w:rPr>
          <w:rFonts w:ascii="Arial" w:eastAsia="Arial" w:hAnsi="Arial" w:cs="Arial"/>
          <w:sz w:val="24"/>
          <w:szCs w:val="24"/>
        </w:rPr>
        <w:t>D</w:t>
      </w:r>
      <w:r w:rsidR="232AC774" w:rsidRPr="5540360E">
        <w:rPr>
          <w:rFonts w:ascii="Arial" w:eastAsia="Arial" w:hAnsi="Arial" w:cs="Arial"/>
          <w:sz w:val="24"/>
          <w:szCs w:val="24"/>
        </w:rPr>
        <w:t>etails</w:t>
      </w:r>
      <w:r w:rsidR="20DF547C" w:rsidRPr="5540360E">
        <w:rPr>
          <w:rFonts w:ascii="Arial" w:eastAsia="Arial" w:hAnsi="Arial" w:cs="Arial"/>
          <w:sz w:val="24"/>
          <w:szCs w:val="24"/>
        </w:rPr>
        <w:t xml:space="preserve"> of the </w:t>
      </w:r>
      <w:r w:rsidR="402F5FD7" w:rsidRPr="5540360E">
        <w:rPr>
          <w:rFonts w:ascii="Arial" w:eastAsia="Arial" w:hAnsi="Arial" w:cs="Arial"/>
          <w:sz w:val="24"/>
          <w:szCs w:val="24"/>
        </w:rPr>
        <w:t xml:space="preserve">positive </w:t>
      </w:r>
      <w:r w:rsidR="232AC774" w:rsidRPr="5540360E">
        <w:rPr>
          <w:rFonts w:ascii="Arial" w:eastAsia="Arial" w:hAnsi="Arial" w:cs="Arial"/>
          <w:sz w:val="24"/>
          <w:szCs w:val="24"/>
        </w:rPr>
        <w:t xml:space="preserve">case </w:t>
      </w:r>
      <w:r w:rsidR="3098453B" w:rsidRPr="5540360E">
        <w:rPr>
          <w:rFonts w:ascii="Arial" w:eastAsia="Arial" w:hAnsi="Arial" w:cs="Arial"/>
          <w:sz w:val="24"/>
          <w:szCs w:val="24"/>
        </w:rPr>
        <w:t>will be kept</w:t>
      </w:r>
      <w:r w:rsidR="20DF547C" w:rsidRPr="5540360E">
        <w:rPr>
          <w:rFonts w:ascii="Arial" w:eastAsia="Arial" w:hAnsi="Arial" w:cs="Arial"/>
          <w:sz w:val="24"/>
          <w:szCs w:val="24"/>
        </w:rPr>
        <w:t xml:space="preserve"> so that any linked cases can be identified</w:t>
      </w:r>
      <w:r w:rsidR="13BEE973" w:rsidRPr="5540360E">
        <w:rPr>
          <w:rFonts w:ascii="Arial" w:eastAsia="Arial" w:hAnsi="Arial" w:cs="Arial"/>
          <w:sz w:val="24"/>
          <w:szCs w:val="24"/>
        </w:rPr>
        <w:t xml:space="preserve"> - </w:t>
      </w:r>
      <w:r w:rsidR="29E6DEA7" w:rsidRPr="5540360E">
        <w:rPr>
          <w:rFonts w:ascii="Arial" w:eastAsia="Arial" w:hAnsi="Arial" w:cs="Arial"/>
          <w:sz w:val="24"/>
          <w:szCs w:val="24"/>
        </w:rPr>
        <w:t xml:space="preserve">including </w:t>
      </w:r>
      <w:r w:rsidR="13BEE973" w:rsidRPr="5540360E">
        <w:rPr>
          <w:rFonts w:ascii="Arial" w:eastAsia="Arial" w:hAnsi="Arial" w:cs="Arial"/>
          <w:sz w:val="24"/>
          <w:szCs w:val="24"/>
        </w:rPr>
        <w:t>dates of symptoms/date of positive test/date last in school/details of class or social group.</w:t>
      </w:r>
    </w:p>
    <w:p w14:paraId="07B6DAEE" w14:textId="6CE86AAA" w:rsidR="64865B8E" w:rsidRDefault="64865B8E" w:rsidP="5540360E">
      <w:pPr>
        <w:pStyle w:val="ListParagraph"/>
        <w:numPr>
          <w:ilvl w:val="0"/>
          <w:numId w:val="18"/>
        </w:numPr>
        <w:jc w:val="both"/>
        <w:rPr>
          <w:color w:val="000000" w:themeColor="text1"/>
          <w:sz w:val="24"/>
          <w:szCs w:val="24"/>
        </w:rPr>
      </w:pPr>
      <w:r w:rsidRPr="5540360E">
        <w:rPr>
          <w:rFonts w:ascii="Arial" w:eastAsia="Arial" w:hAnsi="Arial" w:cs="Arial"/>
          <w:sz w:val="24"/>
          <w:szCs w:val="24"/>
        </w:rPr>
        <w:t xml:space="preserve">Staff are informed </w:t>
      </w:r>
      <w:r w:rsidR="57412895" w:rsidRPr="5540360E">
        <w:rPr>
          <w:rFonts w:ascii="Arial" w:eastAsia="Arial" w:hAnsi="Arial" w:cs="Arial"/>
          <w:sz w:val="24"/>
          <w:szCs w:val="24"/>
        </w:rPr>
        <w:t>when</w:t>
      </w:r>
      <w:r w:rsidRPr="5540360E">
        <w:rPr>
          <w:rFonts w:ascii="Arial" w:eastAsia="Arial" w:hAnsi="Arial" w:cs="Arial"/>
          <w:sz w:val="24"/>
          <w:szCs w:val="24"/>
        </w:rPr>
        <w:t xml:space="preserve"> there </w:t>
      </w:r>
      <w:r w:rsidR="594F1B07" w:rsidRPr="5540360E">
        <w:rPr>
          <w:rFonts w:ascii="Arial" w:eastAsia="Arial" w:hAnsi="Arial" w:cs="Arial"/>
          <w:sz w:val="24"/>
          <w:szCs w:val="24"/>
        </w:rPr>
        <w:t>has been</w:t>
      </w:r>
      <w:r w:rsidRPr="5540360E">
        <w:rPr>
          <w:rFonts w:ascii="Arial" w:eastAsia="Arial" w:hAnsi="Arial" w:cs="Arial"/>
          <w:sz w:val="24"/>
          <w:szCs w:val="24"/>
        </w:rPr>
        <w:t xml:space="preserve"> a case of </w:t>
      </w:r>
      <w:r w:rsidR="65E1A720" w:rsidRPr="5540360E">
        <w:rPr>
          <w:rFonts w:ascii="Arial" w:eastAsia="Arial" w:hAnsi="Arial" w:cs="Arial"/>
          <w:sz w:val="24"/>
          <w:szCs w:val="24"/>
        </w:rPr>
        <w:t>COVID-19</w:t>
      </w:r>
      <w:r w:rsidRPr="5540360E">
        <w:rPr>
          <w:rFonts w:ascii="Arial" w:eastAsia="Arial" w:hAnsi="Arial" w:cs="Arial"/>
          <w:sz w:val="24"/>
          <w:szCs w:val="24"/>
        </w:rPr>
        <w:t xml:space="preserve"> within the school and to be vigilant of anyone displaying symptoms.</w:t>
      </w:r>
    </w:p>
    <w:p w14:paraId="5EDA4ABE" w14:textId="08194B35" w:rsidR="74B6EF5D" w:rsidRPr="00EC78BF" w:rsidRDefault="74B6EF5D" w:rsidP="00A60AC3">
      <w:pPr>
        <w:pStyle w:val="ListParagraph"/>
        <w:numPr>
          <w:ilvl w:val="0"/>
          <w:numId w:val="18"/>
        </w:numPr>
        <w:jc w:val="both"/>
        <w:rPr>
          <w:rFonts w:ascii="Arial" w:eastAsia="Arial" w:hAnsi="Arial" w:cs="Arial"/>
          <w:sz w:val="24"/>
          <w:szCs w:val="24"/>
        </w:rPr>
      </w:pPr>
      <w:r w:rsidRPr="00EC78BF">
        <w:rPr>
          <w:rFonts w:ascii="Arial" w:eastAsia="Arial" w:hAnsi="Arial" w:cs="Arial"/>
          <w:sz w:val="24"/>
          <w:szCs w:val="24"/>
        </w:rPr>
        <w:t>All</w:t>
      </w:r>
      <w:r w:rsidR="793221BB" w:rsidRPr="00EC78BF">
        <w:rPr>
          <w:rFonts w:ascii="Arial" w:eastAsia="Arial" w:hAnsi="Arial" w:cs="Arial"/>
          <w:sz w:val="24"/>
          <w:szCs w:val="24"/>
        </w:rPr>
        <w:t xml:space="preserve"> </w:t>
      </w:r>
      <w:r w:rsidRPr="00EC78BF">
        <w:rPr>
          <w:rFonts w:ascii="Arial" w:eastAsia="Arial" w:hAnsi="Arial" w:cs="Arial"/>
          <w:sz w:val="24"/>
          <w:szCs w:val="24"/>
        </w:rPr>
        <w:t xml:space="preserve">staff cases of COVID-19 </w:t>
      </w:r>
      <w:r w:rsidR="00E53EBD">
        <w:rPr>
          <w:rFonts w:ascii="Arial" w:eastAsia="Arial" w:hAnsi="Arial" w:cs="Arial"/>
          <w:sz w:val="24"/>
          <w:szCs w:val="24"/>
        </w:rPr>
        <w:t>are</w:t>
      </w:r>
      <w:r w:rsidRPr="00EC78BF">
        <w:rPr>
          <w:rFonts w:ascii="Arial" w:eastAsia="Arial" w:hAnsi="Arial" w:cs="Arial"/>
          <w:sz w:val="24"/>
          <w:szCs w:val="24"/>
        </w:rPr>
        <w:t xml:space="preserve"> recorded on ANVIL</w:t>
      </w:r>
      <w:r w:rsidR="00E53EBD">
        <w:rPr>
          <w:rFonts w:ascii="Arial" w:eastAsia="Arial" w:hAnsi="Arial" w:cs="Arial"/>
          <w:sz w:val="24"/>
          <w:szCs w:val="24"/>
        </w:rPr>
        <w:t xml:space="preserve"> to determine if a case is reportable to the HSE under RIDDOR</w:t>
      </w:r>
      <w:r w:rsidRPr="00EC78BF">
        <w:rPr>
          <w:rFonts w:ascii="Arial" w:eastAsia="Arial" w:hAnsi="Arial" w:cs="Arial"/>
          <w:sz w:val="24"/>
          <w:szCs w:val="24"/>
        </w:rPr>
        <w:t>.</w:t>
      </w:r>
    </w:p>
    <w:p w14:paraId="0EAF455F" w14:textId="3CB20EE7" w:rsidR="5540360E" w:rsidRDefault="5540360E" w:rsidP="5540360E">
      <w:pPr>
        <w:jc w:val="both"/>
        <w:rPr>
          <w:rFonts w:ascii="Arial" w:eastAsia="Arial" w:hAnsi="Arial" w:cs="Arial"/>
          <w:sz w:val="24"/>
          <w:szCs w:val="24"/>
        </w:rPr>
      </w:pPr>
    </w:p>
    <w:p w14:paraId="0B51E838" w14:textId="07FEF2B4" w:rsidR="008F25E7" w:rsidRPr="00436D91" w:rsidRDefault="008F25E7" w:rsidP="1CD3BC74">
      <w:pPr>
        <w:jc w:val="both"/>
        <w:rPr>
          <w:rFonts w:ascii="Arial" w:eastAsia="Arial" w:hAnsi="Arial" w:cs="Arial"/>
          <w:b/>
          <w:bCs/>
          <w:sz w:val="28"/>
          <w:szCs w:val="28"/>
        </w:rPr>
      </w:pPr>
      <w:r w:rsidRPr="00436D91">
        <w:rPr>
          <w:rFonts w:ascii="Arial" w:eastAsia="Arial" w:hAnsi="Arial" w:cs="Arial"/>
          <w:b/>
          <w:bCs/>
          <w:sz w:val="28"/>
          <w:szCs w:val="28"/>
        </w:rPr>
        <w:t>Activating the Plan - Collaboration</w:t>
      </w:r>
    </w:p>
    <w:p w14:paraId="6DC05279" w14:textId="2D6B0FE0" w:rsidR="008F25E7" w:rsidRDefault="008F25E7" w:rsidP="008F25E7">
      <w:pPr>
        <w:jc w:val="both"/>
        <w:rPr>
          <w:rFonts w:ascii="Arial" w:eastAsia="Arial" w:hAnsi="Arial" w:cs="Arial"/>
          <w:color w:val="0B0C0C"/>
          <w:sz w:val="24"/>
          <w:szCs w:val="24"/>
        </w:rPr>
      </w:pPr>
      <w:r>
        <w:rPr>
          <w:rFonts w:ascii="Arial" w:eastAsia="Arial" w:hAnsi="Arial" w:cs="Arial"/>
          <w:sz w:val="24"/>
          <w:szCs w:val="24"/>
        </w:rPr>
        <w:t xml:space="preserve">The </w:t>
      </w:r>
      <w:r w:rsidRPr="008F25E7">
        <w:rPr>
          <w:rFonts w:ascii="Arial" w:eastAsia="Arial" w:hAnsi="Arial" w:cs="Arial"/>
          <w:sz w:val="24"/>
          <w:szCs w:val="24"/>
        </w:rPr>
        <w:t xml:space="preserve">Local </w:t>
      </w:r>
      <w:r w:rsidR="7ED44508" w:rsidRPr="1817AC96">
        <w:rPr>
          <w:rFonts w:ascii="Arial" w:eastAsia="Arial" w:hAnsi="Arial" w:cs="Arial"/>
          <w:sz w:val="24"/>
          <w:szCs w:val="24"/>
        </w:rPr>
        <w:t>A</w:t>
      </w:r>
      <w:r w:rsidRPr="008F25E7">
        <w:rPr>
          <w:rFonts w:ascii="Arial" w:eastAsia="Arial" w:hAnsi="Arial" w:cs="Arial"/>
          <w:sz w:val="24"/>
          <w:szCs w:val="24"/>
        </w:rPr>
        <w:t>uthorit</w:t>
      </w:r>
      <w:r>
        <w:rPr>
          <w:rFonts w:ascii="Arial" w:eastAsia="Arial" w:hAnsi="Arial" w:cs="Arial"/>
          <w:sz w:val="24"/>
          <w:szCs w:val="24"/>
        </w:rPr>
        <w:t>y</w:t>
      </w:r>
      <w:r w:rsidRPr="008F25E7">
        <w:rPr>
          <w:rFonts w:ascii="Arial" w:eastAsia="Arial" w:hAnsi="Arial" w:cs="Arial"/>
          <w:sz w:val="24"/>
          <w:szCs w:val="24"/>
        </w:rPr>
        <w:t xml:space="preserve">, </w:t>
      </w:r>
      <w:r>
        <w:rPr>
          <w:rFonts w:ascii="Arial" w:eastAsia="Arial" w:hAnsi="Arial" w:cs="Arial"/>
          <w:sz w:val="24"/>
          <w:szCs w:val="24"/>
        </w:rPr>
        <w:t>D</w:t>
      </w:r>
      <w:r w:rsidRPr="008F25E7">
        <w:rPr>
          <w:rFonts w:ascii="Arial" w:eastAsia="Arial" w:hAnsi="Arial" w:cs="Arial"/>
          <w:sz w:val="24"/>
          <w:szCs w:val="24"/>
        </w:rPr>
        <w:t xml:space="preserve">irector of </w:t>
      </w:r>
      <w:r>
        <w:rPr>
          <w:rFonts w:ascii="Arial" w:eastAsia="Arial" w:hAnsi="Arial" w:cs="Arial"/>
          <w:sz w:val="24"/>
          <w:szCs w:val="24"/>
        </w:rPr>
        <w:t>P</w:t>
      </w:r>
      <w:r w:rsidRPr="008F25E7">
        <w:rPr>
          <w:rFonts w:ascii="Arial" w:eastAsia="Arial" w:hAnsi="Arial" w:cs="Arial"/>
          <w:sz w:val="24"/>
          <w:szCs w:val="24"/>
        </w:rPr>
        <w:t xml:space="preserve">ublic </w:t>
      </w:r>
      <w:r>
        <w:rPr>
          <w:rFonts w:ascii="Arial" w:eastAsia="Arial" w:hAnsi="Arial" w:cs="Arial"/>
          <w:sz w:val="24"/>
          <w:szCs w:val="24"/>
        </w:rPr>
        <w:t>H</w:t>
      </w:r>
      <w:r w:rsidRPr="008F25E7">
        <w:rPr>
          <w:rFonts w:ascii="Arial" w:eastAsia="Arial" w:hAnsi="Arial" w:cs="Arial"/>
          <w:sz w:val="24"/>
          <w:szCs w:val="24"/>
        </w:rPr>
        <w:t>ealth</w:t>
      </w:r>
      <w:r>
        <w:rPr>
          <w:rFonts w:ascii="Arial" w:eastAsia="Arial" w:hAnsi="Arial" w:cs="Arial"/>
          <w:sz w:val="24"/>
          <w:szCs w:val="24"/>
        </w:rPr>
        <w:t xml:space="preserve"> for Northumberland</w:t>
      </w:r>
      <w:r w:rsidR="2C4EFF38" w:rsidRPr="1817AC96">
        <w:rPr>
          <w:rFonts w:ascii="Arial" w:eastAsia="Arial" w:hAnsi="Arial" w:cs="Arial"/>
          <w:sz w:val="24"/>
          <w:szCs w:val="24"/>
        </w:rPr>
        <w:t>,</w:t>
      </w:r>
      <w:r>
        <w:rPr>
          <w:rFonts w:ascii="Arial" w:eastAsia="Arial" w:hAnsi="Arial" w:cs="Arial"/>
          <w:sz w:val="24"/>
          <w:szCs w:val="24"/>
        </w:rPr>
        <w:t xml:space="preserve"> </w:t>
      </w:r>
      <w:r w:rsidRPr="008F25E7">
        <w:rPr>
          <w:rFonts w:ascii="Arial" w:eastAsia="Arial" w:hAnsi="Arial" w:cs="Arial"/>
          <w:sz w:val="24"/>
          <w:szCs w:val="24"/>
        </w:rPr>
        <w:t>and P</w:t>
      </w:r>
      <w:r>
        <w:rPr>
          <w:rFonts w:ascii="Arial" w:eastAsia="Arial" w:hAnsi="Arial" w:cs="Arial"/>
          <w:sz w:val="24"/>
          <w:szCs w:val="24"/>
        </w:rPr>
        <w:t xml:space="preserve">ublic Health England local </w:t>
      </w:r>
      <w:r w:rsidRPr="008F25E7">
        <w:rPr>
          <w:rFonts w:ascii="Arial" w:eastAsia="Arial" w:hAnsi="Arial" w:cs="Arial"/>
          <w:sz w:val="24"/>
          <w:szCs w:val="24"/>
        </w:rPr>
        <w:t>health protection teams are responsible for managing localised outbreaks. They play an important role in providing support and advice to education and childcare</w:t>
      </w:r>
      <w:r w:rsidRPr="7FA5006E">
        <w:rPr>
          <w:rFonts w:ascii="Arial" w:eastAsia="Arial" w:hAnsi="Arial" w:cs="Arial"/>
          <w:sz w:val="24"/>
          <w:szCs w:val="24"/>
        </w:rPr>
        <w:t xml:space="preserve"> settings. In all sit</w:t>
      </w:r>
      <w:r w:rsidRPr="00346385">
        <w:rPr>
          <w:rFonts w:ascii="Arial" w:eastAsia="Arial" w:hAnsi="Arial" w:cs="Arial"/>
          <w:color w:val="0B0C0C"/>
          <w:sz w:val="24"/>
          <w:szCs w:val="24"/>
        </w:rPr>
        <w:t xml:space="preserve">uations where this plan is </w:t>
      </w:r>
      <w:r>
        <w:rPr>
          <w:rFonts w:ascii="Arial" w:eastAsia="Arial" w:hAnsi="Arial" w:cs="Arial"/>
          <w:color w:val="0B0C0C"/>
          <w:sz w:val="24"/>
          <w:szCs w:val="24"/>
        </w:rPr>
        <w:t>implemented</w:t>
      </w:r>
      <w:r w:rsidRPr="00346385">
        <w:rPr>
          <w:rFonts w:ascii="Arial" w:eastAsia="Arial" w:hAnsi="Arial" w:cs="Arial"/>
          <w:color w:val="0B0C0C"/>
          <w:sz w:val="24"/>
          <w:szCs w:val="24"/>
        </w:rPr>
        <w:t>, the school will liaise</w:t>
      </w:r>
      <w:r>
        <w:rPr>
          <w:rFonts w:ascii="Arial" w:eastAsia="Arial" w:hAnsi="Arial" w:cs="Arial"/>
          <w:color w:val="0B0C0C"/>
          <w:sz w:val="24"/>
          <w:szCs w:val="24"/>
        </w:rPr>
        <w:t xml:space="preserve"> and cooperate with the above to agree on the most appropriate protective measures which may need to be reintroduced to contain an outbreak, bearing in mind the priority of maintaining school attendance.</w:t>
      </w:r>
    </w:p>
    <w:p w14:paraId="0B83D778" w14:textId="7FA0349C" w:rsidR="008F25E7" w:rsidRDefault="008F25E7" w:rsidP="008F25E7">
      <w:pPr>
        <w:jc w:val="both"/>
        <w:rPr>
          <w:rFonts w:ascii="Arial" w:eastAsia="Arial" w:hAnsi="Arial" w:cs="Arial"/>
          <w:sz w:val="24"/>
          <w:szCs w:val="24"/>
        </w:rPr>
      </w:pPr>
      <w:r>
        <w:rPr>
          <w:rFonts w:ascii="Arial" w:eastAsia="Arial" w:hAnsi="Arial" w:cs="Arial"/>
          <w:sz w:val="24"/>
          <w:szCs w:val="24"/>
        </w:rPr>
        <w:t>The plan will be activated in the following circumstances:</w:t>
      </w:r>
    </w:p>
    <w:p w14:paraId="5BEDCA25" w14:textId="018E8CCA" w:rsidR="008F25E7" w:rsidRPr="0083081A" w:rsidRDefault="008F25E7" w:rsidP="008F25E7">
      <w:pPr>
        <w:pStyle w:val="ListParagraph"/>
        <w:numPr>
          <w:ilvl w:val="0"/>
          <w:numId w:val="2"/>
        </w:numPr>
        <w:jc w:val="both"/>
        <w:rPr>
          <w:rFonts w:ascii="Arial" w:eastAsia="Arial" w:hAnsi="Arial" w:cs="Arial"/>
          <w:sz w:val="24"/>
          <w:szCs w:val="24"/>
        </w:rPr>
      </w:pPr>
      <w:r w:rsidRPr="0083081A">
        <w:rPr>
          <w:rFonts w:ascii="Arial" w:eastAsia="Arial" w:hAnsi="Arial" w:cs="Arial"/>
          <w:sz w:val="24"/>
          <w:szCs w:val="24"/>
        </w:rPr>
        <w:t xml:space="preserve">to help manage a COVID-19 outbreak within </w:t>
      </w:r>
      <w:r w:rsidR="0628034C" w:rsidRPr="6824B225">
        <w:rPr>
          <w:rFonts w:ascii="Arial" w:eastAsia="Arial" w:hAnsi="Arial" w:cs="Arial"/>
          <w:sz w:val="24"/>
          <w:szCs w:val="24"/>
        </w:rPr>
        <w:t>the school</w:t>
      </w:r>
    </w:p>
    <w:p w14:paraId="4C70C615" w14:textId="77777777" w:rsidR="008F25E7" w:rsidRPr="0083081A" w:rsidRDefault="008F25E7" w:rsidP="008F25E7">
      <w:pPr>
        <w:pStyle w:val="ListParagraph"/>
        <w:numPr>
          <w:ilvl w:val="0"/>
          <w:numId w:val="2"/>
        </w:numPr>
        <w:jc w:val="both"/>
        <w:rPr>
          <w:rFonts w:ascii="Arial" w:eastAsia="Arial" w:hAnsi="Arial" w:cs="Arial"/>
          <w:sz w:val="24"/>
          <w:szCs w:val="24"/>
        </w:rPr>
      </w:pPr>
      <w:r w:rsidRPr="0083081A">
        <w:rPr>
          <w:rFonts w:ascii="Arial" w:eastAsia="Arial" w:hAnsi="Arial" w:cs="Arial"/>
          <w:sz w:val="24"/>
          <w:szCs w:val="24"/>
        </w:rPr>
        <w:t>if there is extremely high prevalence of COVID-19 in the community and other measures have failed to reduce transmission</w:t>
      </w:r>
    </w:p>
    <w:p w14:paraId="1D6BE8E6" w14:textId="3A2D18A7" w:rsidR="008F25E7" w:rsidRDefault="008F25E7" w:rsidP="008F25E7">
      <w:pPr>
        <w:pStyle w:val="ListParagraph"/>
        <w:numPr>
          <w:ilvl w:val="0"/>
          <w:numId w:val="2"/>
        </w:numPr>
        <w:jc w:val="both"/>
        <w:rPr>
          <w:rFonts w:ascii="Arial" w:eastAsia="Arial" w:hAnsi="Arial" w:cs="Arial"/>
          <w:sz w:val="24"/>
          <w:szCs w:val="24"/>
        </w:rPr>
      </w:pPr>
      <w:r w:rsidRPr="0083081A">
        <w:rPr>
          <w:rFonts w:ascii="Arial" w:eastAsia="Arial" w:hAnsi="Arial" w:cs="Arial"/>
          <w:sz w:val="24"/>
          <w:szCs w:val="24"/>
        </w:rPr>
        <w:t>as part of a package of measures responding to a Variant of Concern (VoC)</w:t>
      </w:r>
    </w:p>
    <w:p w14:paraId="7CF9FFB5" w14:textId="0DC1DED9" w:rsidR="001664AF" w:rsidRDefault="00086ABC" w:rsidP="008F25E7">
      <w:pPr>
        <w:jc w:val="both"/>
        <w:rPr>
          <w:rFonts w:ascii="Arial" w:eastAsia="Arial" w:hAnsi="Arial" w:cs="Arial"/>
          <w:sz w:val="24"/>
          <w:szCs w:val="24"/>
        </w:rPr>
      </w:pPr>
      <w:r>
        <w:rPr>
          <w:rFonts w:ascii="Arial" w:eastAsia="Arial" w:hAnsi="Arial" w:cs="Arial"/>
          <w:sz w:val="24"/>
          <w:szCs w:val="24"/>
        </w:rPr>
        <w:t xml:space="preserve">The Headteacher </w:t>
      </w:r>
      <w:r w:rsidR="008F25E7" w:rsidRPr="5540360E">
        <w:rPr>
          <w:rFonts w:ascii="Arial" w:eastAsia="Arial" w:hAnsi="Arial" w:cs="Arial"/>
          <w:sz w:val="24"/>
          <w:szCs w:val="24"/>
        </w:rPr>
        <w:t xml:space="preserve">will contact the NCC Public Health Team if they </w:t>
      </w:r>
      <w:r w:rsidR="489938ED" w:rsidRPr="5540360E">
        <w:rPr>
          <w:rFonts w:ascii="Arial" w:eastAsia="Arial" w:hAnsi="Arial" w:cs="Arial"/>
          <w:sz w:val="24"/>
          <w:szCs w:val="24"/>
        </w:rPr>
        <w:t>consider there may be</w:t>
      </w:r>
      <w:r w:rsidR="008F25E7" w:rsidRPr="5540360E">
        <w:rPr>
          <w:rFonts w:ascii="Arial" w:eastAsia="Arial" w:hAnsi="Arial" w:cs="Arial"/>
          <w:sz w:val="24"/>
          <w:szCs w:val="24"/>
        </w:rPr>
        <w:t xml:space="preserve"> an outbreak within the school</w:t>
      </w:r>
      <w:r w:rsidR="001664AF" w:rsidRPr="5540360E">
        <w:rPr>
          <w:rFonts w:ascii="Arial" w:eastAsia="Arial" w:hAnsi="Arial" w:cs="Arial"/>
          <w:sz w:val="24"/>
          <w:szCs w:val="24"/>
        </w:rPr>
        <w:t xml:space="preserve"> </w:t>
      </w:r>
      <w:r w:rsidR="75F34ED3" w:rsidRPr="5540360E">
        <w:rPr>
          <w:rFonts w:ascii="Arial" w:eastAsia="Arial" w:hAnsi="Arial" w:cs="Arial"/>
          <w:sz w:val="24"/>
          <w:szCs w:val="24"/>
        </w:rPr>
        <w:t>due to illness reported</w:t>
      </w:r>
      <w:r w:rsidR="3997B183" w:rsidRPr="5540360E">
        <w:rPr>
          <w:rFonts w:ascii="Arial" w:eastAsia="Arial" w:hAnsi="Arial" w:cs="Arial"/>
          <w:sz w:val="24"/>
          <w:szCs w:val="24"/>
        </w:rPr>
        <w:t xml:space="preserve"> (</w:t>
      </w:r>
      <w:hyperlink r:id="rId14">
        <w:r w:rsidR="3997B183" w:rsidRPr="5540360E">
          <w:rPr>
            <w:rStyle w:val="Hyperlink"/>
            <w:rFonts w:ascii="Arial" w:eastAsia="Arial" w:hAnsi="Arial" w:cs="Arial"/>
            <w:color w:val="auto"/>
            <w:sz w:val="24"/>
            <w:szCs w:val="24"/>
          </w:rPr>
          <w:t>via web enquiry form</w:t>
        </w:r>
      </w:hyperlink>
      <w:r w:rsidR="3997B183" w:rsidRPr="5540360E">
        <w:rPr>
          <w:rFonts w:ascii="Arial" w:eastAsia="Arial" w:hAnsi="Arial" w:cs="Arial"/>
          <w:sz w:val="24"/>
          <w:szCs w:val="24"/>
        </w:rPr>
        <w:t>)</w:t>
      </w:r>
      <w:r w:rsidR="3107D9EB" w:rsidRPr="5540360E">
        <w:rPr>
          <w:rFonts w:ascii="Arial" w:eastAsia="Arial" w:hAnsi="Arial" w:cs="Arial"/>
          <w:sz w:val="24"/>
          <w:szCs w:val="24"/>
        </w:rPr>
        <w:t>.</w:t>
      </w:r>
      <w:r w:rsidR="008F25E7" w:rsidRPr="5540360E">
        <w:rPr>
          <w:rFonts w:ascii="Arial" w:eastAsia="Arial" w:hAnsi="Arial" w:cs="Arial"/>
          <w:sz w:val="24"/>
          <w:szCs w:val="24"/>
        </w:rPr>
        <w:t xml:space="preserve">  The </w:t>
      </w:r>
      <w:r w:rsidR="001664AF" w:rsidRPr="5540360E">
        <w:rPr>
          <w:rFonts w:ascii="Arial" w:eastAsia="Arial" w:hAnsi="Arial" w:cs="Arial"/>
          <w:sz w:val="24"/>
          <w:szCs w:val="24"/>
        </w:rPr>
        <w:t xml:space="preserve">NCC </w:t>
      </w:r>
      <w:r w:rsidR="008F25E7" w:rsidRPr="5540360E">
        <w:rPr>
          <w:rFonts w:ascii="Arial" w:eastAsia="Arial" w:hAnsi="Arial" w:cs="Arial"/>
          <w:sz w:val="24"/>
          <w:szCs w:val="24"/>
        </w:rPr>
        <w:t xml:space="preserve">Public Health Team </w:t>
      </w:r>
      <w:r w:rsidR="001664AF" w:rsidRPr="5540360E">
        <w:rPr>
          <w:rFonts w:ascii="Arial" w:eastAsia="Arial" w:hAnsi="Arial" w:cs="Arial"/>
          <w:sz w:val="24"/>
          <w:szCs w:val="24"/>
        </w:rPr>
        <w:t xml:space="preserve">will contact </w:t>
      </w:r>
      <w:r w:rsidR="14C74E35" w:rsidRPr="5540360E">
        <w:rPr>
          <w:rFonts w:ascii="Arial" w:eastAsia="Arial" w:hAnsi="Arial" w:cs="Arial"/>
          <w:sz w:val="24"/>
          <w:szCs w:val="24"/>
        </w:rPr>
        <w:t>a</w:t>
      </w:r>
      <w:r w:rsidR="001664AF" w:rsidRPr="5540360E">
        <w:rPr>
          <w:rFonts w:ascii="Arial" w:eastAsia="Arial" w:hAnsi="Arial" w:cs="Arial"/>
          <w:sz w:val="24"/>
          <w:szCs w:val="24"/>
        </w:rPr>
        <w:t xml:space="preserve"> nominated person</w:t>
      </w:r>
      <w:r w:rsidR="1112BD6D" w:rsidRPr="5540360E">
        <w:rPr>
          <w:rFonts w:ascii="Arial" w:eastAsia="Arial" w:hAnsi="Arial" w:cs="Arial"/>
          <w:sz w:val="24"/>
          <w:szCs w:val="24"/>
        </w:rPr>
        <w:t>/Headteacher</w:t>
      </w:r>
      <w:r w:rsidR="001664AF" w:rsidRPr="5540360E">
        <w:rPr>
          <w:rFonts w:ascii="Arial" w:eastAsia="Arial" w:hAnsi="Arial" w:cs="Arial"/>
          <w:sz w:val="24"/>
          <w:szCs w:val="24"/>
        </w:rPr>
        <w:t xml:space="preserve"> from the school if they become aware of a</w:t>
      </w:r>
      <w:r w:rsidR="6FD52B0A" w:rsidRPr="5540360E">
        <w:rPr>
          <w:rFonts w:ascii="Arial" w:eastAsia="Arial" w:hAnsi="Arial" w:cs="Arial"/>
          <w:sz w:val="24"/>
          <w:szCs w:val="24"/>
        </w:rPr>
        <w:t xml:space="preserve"> possible</w:t>
      </w:r>
      <w:r w:rsidR="001664AF" w:rsidRPr="5540360E">
        <w:rPr>
          <w:rFonts w:ascii="Arial" w:eastAsia="Arial" w:hAnsi="Arial" w:cs="Arial"/>
          <w:sz w:val="24"/>
          <w:szCs w:val="24"/>
        </w:rPr>
        <w:t xml:space="preserve"> outbreak within the school/area </w:t>
      </w:r>
      <w:r w:rsidR="1D671872" w:rsidRPr="5540360E">
        <w:rPr>
          <w:rFonts w:ascii="Arial" w:eastAsia="Arial" w:hAnsi="Arial" w:cs="Arial"/>
          <w:sz w:val="24"/>
          <w:szCs w:val="24"/>
        </w:rPr>
        <w:t>from PHE data</w:t>
      </w:r>
      <w:r w:rsidR="001664AF" w:rsidRPr="5540360E">
        <w:rPr>
          <w:rFonts w:ascii="Arial" w:eastAsia="Arial" w:hAnsi="Arial" w:cs="Arial"/>
          <w:sz w:val="24"/>
          <w:szCs w:val="24"/>
        </w:rPr>
        <w:t xml:space="preserve"> they </w:t>
      </w:r>
      <w:r w:rsidR="2207FCD9" w:rsidRPr="5540360E">
        <w:rPr>
          <w:rFonts w:ascii="Arial" w:eastAsia="Arial" w:hAnsi="Arial" w:cs="Arial"/>
          <w:sz w:val="24"/>
          <w:szCs w:val="24"/>
        </w:rPr>
        <w:t>receive</w:t>
      </w:r>
      <w:r w:rsidR="001664AF" w:rsidRPr="5540360E">
        <w:rPr>
          <w:rFonts w:ascii="Arial" w:eastAsia="Arial" w:hAnsi="Arial" w:cs="Arial"/>
          <w:sz w:val="24"/>
          <w:szCs w:val="24"/>
        </w:rPr>
        <w:t>.</w:t>
      </w:r>
    </w:p>
    <w:p w14:paraId="60807C06" w14:textId="690C8015" w:rsidR="001664AF" w:rsidRDefault="001664AF" w:rsidP="008F25E7">
      <w:pPr>
        <w:jc w:val="both"/>
        <w:rPr>
          <w:rFonts w:ascii="Arial" w:eastAsia="Arial" w:hAnsi="Arial" w:cs="Arial"/>
          <w:sz w:val="24"/>
          <w:szCs w:val="24"/>
        </w:rPr>
      </w:pPr>
    </w:p>
    <w:p w14:paraId="1F9A919A" w14:textId="77777777" w:rsidR="00086ABC" w:rsidRDefault="00086ABC" w:rsidP="008F25E7">
      <w:pPr>
        <w:jc w:val="both"/>
        <w:rPr>
          <w:rFonts w:ascii="Arial" w:eastAsia="Arial" w:hAnsi="Arial" w:cs="Arial"/>
          <w:sz w:val="24"/>
          <w:szCs w:val="24"/>
        </w:rPr>
      </w:pPr>
    </w:p>
    <w:p w14:paraId="014EAD84" w14:textId="6A659F0C" w:rsidR="2F057A0E" w:rsidRPr="005C22D7" w:rsidRDefault="4F3580ED" w:rsidP="4450D916">
      <w:pPr>
        <w:jc w:val="both"/>
        <w:rPr>
          <w:rFonts w:ascii="Arial" w:eastAsia="Arial" w:hAnsi="Arial" w:cs="Arial"/>
          <w:b/>
          <w:bCs/>
          <w:sz w:val="28"/>
          <w:szCs w:val="28"/>
        </w:rPr>
      </w:pPr>
      <w:bookmarkStart w:id="1" w:name="StepA"/>
      <w:r w:rsidRPr="005C22D7">
        <w:rPr>
          <w:rFonts w:ascii="Arial" w:eastAsia="Arial" w:hAnsi="Arial" w:cs="Arial"/>
          <w:b/>
          <w:bCs/>
          <w:sz w:val="28"/>
          <w:szCs w:val="28"/>
        </w:rPr>
        <w:lastRenderedPageBreak/>
        <w:t xml:space="preserve">Step </w:t>
      </w:r>
      <w:r w:rsidR="2F057A0E" w:rsidRPr="005C22D7">
        <w:rPr>
          <w:rFonts w:ascii="Arial" w:eastAsia="Arial" w:hAnsi="Arial" w:cs="Arial"/>
          <w:b/>
          <w:bCs/>
          <w:sz w:val="28"/>
          <w:szCs w:val="28"/>
        </w:rPr>
        <w:t>A</w:t>
      </w:r>
      <w:bookmarkEnd w:id="1"/>
      <w:r w:rsidR="2F057A0E" w:rsidRPr="005C22D7">
        <w:rPr>
          <w:rFonts w:ascii="Arial" w:eastAsia="Arial" w:hAnsi="Arial" w:cs="Arial"/>
          <w:b/>
          <w:bCs/>
          <w:sz w:val="28"/>
          <w:szCs w:val="28"/>
        </w:rPr>
        <w:t xml:space="preserve"> </w:t>
      </w:r>
      <w:r w:rsidR="00000F0B" w:rsidRPr="005C22D7">
        <w:rPr>
          <w:rFonts w:ascii="Arial" w:eastAsia="Arial" w:hAnsi="Arial" w:cs="Arial"/>
          <w:b/>
          <w:bCs/>
          <w:sz w:val="28"/>
          <w:szCs w:val="28"/>
        </w:rPr>
        <w:t>–</w:t>
      </w:r>
      <w:r w:rsidR="00E22EBF" w:rsidRPr="005C22D7">
        <w:rPr>
          <w:rFonts w:ascii="Arial" w:eastAsia="Arial" w:hAnsi="Arial" w:cs="Arial"/>
          <w:b/>
          <w:bCs/>
          <w:sz w:val="28"/>
          <w:szCs w:val="28"/>
        </w:rPr>
        <w:t xml:space="preserve"> </w:t>
      </w:r>
      <w:r w:rsidR="00000F0B" w:rsidRPr="005C22D7">
        <w:rPr>
          <w:rFonts w:ascii="Arial" w:eastAsia="Arial" w:hAnsi="Arial" w:cs="Arial"/>
          <w:b/>
          <w:bCs/>
          <w:sz w:val="28"/>
          <w:szCs w:val="28"/>
        </w:rPr>
        <w:t xml:space="preserve">a </w:t>
      </w:r>
      <w:r w:rsidR="2F057A0E" w:rsidRPr="005C22D7">
        <w:rPr>
          <w:rFonts w:ascii="Arial" w:eastAsia="Arial" w:hAnsi="Arial" w:cs="Arial"/>
          <w:b/>
          <w:bCs/>
          <w:sz w:val="28"/>
          <w:szCs w:val="28"/>
        </w:rPr>
        <w:t>single case</w:t>
      </w:r>
      <w:r w:rsidR="00000F0B" w:rsidRPr="005C22D7">
        <w:rPr>
          <w:rFonts w:ascii="Arial" w:eastAsia="Arial" w:hAnsi="Arial" w:cs="Arial"/>
          <w:b/>
          <w:bCs/>
          <w:sz w:val="28"/>
          <w:szCs w:val="28"/>
        </w:rPr>
        <w:t xml:space="preserve"> or cases below the threshold </w:t>
      </w:r>
      <w:r w:rsidR="2F057A0E" w:rsidRPr="005C22D7">
        <w:rPr>
          <w:rFonts w:ascii="Arial" w:eastAsia="Arial" w:hAnsi="Arial" w:cs="Arial"/>
          <w:b/>
          <w:bCs/>
          <w:sz w:val="28"/>
          <w:szCs w:val="28"/>
        </w:rPr>
        <w:t xml:space="preserve">of </w:t>
      </w:r>
      <w:r w:rsidR="00000F0B" w:rsidRPr="005C22D7">
        <w:rPr>
          <w:rFonts w:ascii="Arial" w:eastAsia="Arial" w:hAnsi="Arial" w:cs="Arial"/>
          <w:b/>
          <w:bCs/>
          <w:sz w:val="28"/>
          <w:szCs w:val="28"/>
        </w:rPr>
        <w:t xml:space="preserve">an Outbreak </w:t>
      </w:r>
      <w:r w:rsidR="005C22D7" w:rsidRPr="005C22D7">
        <w:rPr>
          <w:rFonts w:ascii="Arial" w:eastAsia="Arial" w:hAnsi="Arial" w:cs="Arial"/>
          <w:b/>
          <w:bCs/>
          <w:sz w:val="28"/>
          <w:szCs w:val="28"/>
        </w:rPr>
        <w:t xml:space="preserve">of </w:t>
      </w:r>
      <w:r w:rsidR="2F057A0E" w:rsidRPr="005C22D7">
        <w:rPr>
          <w:rFonts w:ascii="Arial" w:eastAsia="Arial" w:hAnsi="Arial" w:cs="Arial"/>
          <w:b/>
          <w:bCs/>
          <w:sz w:val="28"/>
          <w:szCs w:val="28"/>
        </w:rPr>
        <w:t>C</w:t>
      </w:r>
      <w:r w:rsidR="264171EF" w:rsidRPr="005C22D7">
        <w:rPr>
          <w:rFonts w:ascii="Arial" w:eastAsia="Arial" w:hAnsi="Arial" w:cs="Arial"/>
          <w:b/>
          <w:bCs/>
          <w:sz w:val="28"/>
          <w:szCs w:val="28"/>
        </w:rPr>
        <w:t>OVID-19</w:t>
      </w:r>
      <w:r w:rsidR="2F057A0E" w:rsidRPr="005C22D7">
        <w:rPr>
          <w:rFonts w:ascii="Arial" w:eastAsia="Arial" w:hAnsi="Arial" w:cs="Arial"/>
          <w:b/>
          <w:bCs/>
          <w:sz w:val="28"/>
          <w:szCs w:val="28"/>
        </w:rPr>
        <w:t xml:space="preserve"> in setting</w:t>
      </w:r>
    </w:p>
    <w:p w14:paraId="49AD5A85" w14:textId="0DEFDCAA" w:rsidR="3F650170" w:rsidRDefault="2F057A0E" w:rsidP="5540360E">
      <w:pPr>
        <w:pStyle w:val="ListParagraph"/>
        <w:numPr>
          <w:ilvl w:val="0"/>
          <w:numId w:val="18"/>
        </w:numPr>
        <w:jc w:val="both"/>
        <w:rPr>
          <w:rFonts w:asciiTheme="minorEastAsia" w:eastAsiaTheme="minorEastAsia" w:hAnsiTheme="minorEastAsia" w:cstheme="minorEastAsia"/>
          <w:sz w:val="24"/>
          <w:szCs w:val="24"/>
        </w:rPr>
      </w:pPr>
      <w:r w:rsidRPr="5540360E">
        <w:rPr>
          <w:rFonts w:ascii="Arial" w:eastAsia="Arial" w:hAnsi="Arial" w:cs="Arial"/>
          <w:sz w:val="24"/>
          <w:szCs w:val="24"/>
        </w:rPr>
        <w:t xml:space="preserve">Parents </w:t>
      </w:r>
      <w:r w:rsidR="3F650170" w:rsidRPr="5540360E">
        <w:rPr>
          <w:rFonts w:ascii="Arial" w:eastAsia="Arial" w:hAnsi="Arial" w:cs="Arial"/>
          <w:sz w:val="24"/>
          <w:szCs w:val="24"/>
        </w:rPr>
        <w:t>notify school of a positive case</w:t>
      </w:r>
      <w:r w:rsidR="00082E1A" w:rsidRPr="5540360E">
        <w:rPr>
          <w:rFonts w:ascii="Arial" w:eastAsia="Arial" w:hAnsi="Arial" w:cs="Arial"/>
          <w:sz w:val="24"/>
          <w:szCs w:val="24"/>
        </w:rPr>
        <w:t>.</w:t>
      </w:r>
      <w:r w:rsidR="3F650170" w:rsidRPr="5540360E">
        <w:rPr>
          <w:rFonts w:ascii="Arial" w:eastAsia="Arial" w:hAnsi="Arial" w:cs="Arial"/>
          <w:sz w:val="24"/>
          <w:szCs w:val="24"/>
        </w:rPr>
        <w:t xml:space="preserve"> </w:t>
      </w:r>
    </w:p>
    <w:p w14:paraId="45ADC9D4" w14:textId="7CB17017" w:rsidR="3F650170" w:rsidRDefault="3F650170" w:rsidP="5540360E">
      <w:pPr>
        <w:pStyle w:val="ListParagraph"/>
        <w:numPr>
          <w:ilvl w:val="0"/>
          <w:numId w:val="18"/>
        </w:numPr>
        <w:jc w:val="both"/>
        <w:rPr>
          <w:sz w:val="24"/>
          <w:szCs w:val="24"/>
        </w:rPr>
      </w:pPr>
      <w:r w:rsidRPr="5540360E">
        <w:rPr>
          <w:rFonts w:ascii="Arial" w:eastAsia="Arial" w:hAnsi="Arial" w:cs="Arial"/>
          <w:sz w:val="24"/>
          <w:szCs w:val="24"/>
        </w:rPr>
        <w:t xml:space="preserve">NHS </w:t>
      </w:r>
      <w:r w:rsidR="2F057A0E" w:rsidRPr="5540360E">
        <w:rPr>
          <w:rFonts w:ascii="Arial" w:eastAsia="Arial" w:hAnsi="Arial" w:cs="Arial"/>
          <w:sz w:val="24"/>
          <w:szCs w:val="24"/>
        </w:rPr>
        <w:t>Test &amp; Trace will undertake contact tracing and</w:t>
      </w:r>
      <w:r w:rsidR="1D36AFE8" w:rsidRPr="5540360E">
        <w:rPr>
          <w:rFonts w:ascii="Arial" w:eastAsia="Arial" w:hAnsi="Arial" w:cs="Arial"/>
          <w:color w:val="FF0000"/>
          <w:sz w:val="24"/>
          <w:szCs w:val="24"/>
        </w:rPr>
        <w:t xml:space="preserve"> </w:t>
      </w:r>
      <w:r w:rsidR="1D36AFE8" w:rsidRPr="5540360E">
        <w:rPr>
          <w:rFonts w:ascii="Arial" w:eastAsia="Arial" w:hAnsi="Arial" w:cs="Arial"/>
          <w:sz w:val="24"/>
          <w:szCs w:val="24"/>
        </w:rPr>
        <w:t>provide advice to close contacts in line with</w:t>
      </w:r>
      <w:r w:rsidR="1D36AFE8" w:rsidRPr="5540360E">
        <w:rPr>
          <w:rFonts w:ascii="Arial" w:eastAsia="Arial" w:hAnsi="Arial" w:cs="Arial"/>
          <w:color w:val="FF0000"/>
          <w:sz w:val="24"/>
          <w:szCs w:val="24"/>
        </w:rPr>
        <w:t xml:space="preserve"> </w:t>
      </w:r>
      <w:hyperlink r:id="rId15">
        <w:r w:rsidR="1D36AFE8" w:rsidRPr="5540360E">
          <w:rPr>
            <w:rStyle w:val="Hyperlink"/>
            <w:rFonts w:ascii="Arial" w:eastAsia="Arial" w:hAnsi="Arial" w:cs="Arial"/>
            <w:sz w:val="24"/>
            <w:szCs w:val="24"/>
          </w:rPr>
          <w:t>national guidance</w:t>
        </w:r>
      </w:hyperlink>
      <w:r w:rsidR="1D36AFE8" w:rsidRPr="5540360E">
        <w:rPr>
          <w:rFonts w:ascii="Arial" w:eastAsia="Arial" w:hAnsi="Arial" w:cs="Arial"/>
          <w:sz w:val="24"/>
          <w:szCs w:val="24"/>
        </w:rPr>
        <w:t>.</w:t>
      </w:r>
      <w:r w:rsidR="2F057A0E" w:rsidRPr="5540360E">
        <w:rPr>
          <w:rFonts w:ascii="Arial" w:eastAsia="Arial" w:hAnsi="Arial" w:cs="Arial"/>
          <w:sz w:val="24"/>
          <w:szCs w:val="24"/>
        </w:rPr>
        <w:t xml:space="preserve"> </w:t>
      </w:r>
      <w:r w:rsidR="3AC30AE2" w:rsidRPr="5540360E">
        <w:rPr>
          <w:rFonts w:ascii="Arial" w:eastAsia="Arial" w:hAnsi="Arial" w:cs="Arial"/>
          <w:sz w:val="24"/>
          <w:szCs w:val="24"/>
        </w:rPr>
        <w:t xml:space="preserve">  The school is not expected to follow</w:t>
      </w:r>
      <w:r w:rsidR="6408747E" w:rsidRPr="5540360E">
        <w:rPr>
          <w:rFonts w:ascii="Arial" w:eastAsia="Arial" w:hAnsi="Arial" w:cs="Arial"/>
          <w:sz w:val="24"/>
          <w:szCs w:val="24"/>
        </w:rPr>
        <w:t xml:space="preserve"> </w:t>
      </w:r>
      <w:r w:rsidR="3AC30AE2" w:rsidRPr="5540360E">
        <w:rPr>
          <w:rFonts w:ascii="Arial" w:eastAsia="Arial" w:hAnsi="Arial" w:cs="Arial"/>
          <w:sz w:val="24"/>
          <w:szCs w:val="24"/>
        </w:rPr>
        <w:t>up the results of PCR tests.</w:t>
      </w:r>
    </w:p>
    <w:p w14:paraId="278D978A" w14:textId="384B6FE6" w:rsidR="3AC30AE2" w:rsidRPr="00661996" w:rsidRDefault="3AC30AE2" w:rsidP="5540360E">
      <w:pPr>
        <w:pStyle w:val="ListParagraph"/>
        <w:numPr>
          <w:ilvl w:val="0"/>
          <w:numId w:val="18"/>
        </w:numPr>
        <w:jc w:val="both"/>
        <w:rPr>
          <w:rFonts w:eastAsiaTheme="minorEastAsia"/>
          <w:sz w:val="24"/>
          <w:szCs w:val="24"/>
        </w:rPr>
      </w:pPr>
      <w:r w:rsidRPr="5540360E">
        <w:rPr>
          <w:rFonts w:ascii="Arial" w:eastAsia="Arial" w:hAnsi="Arial" w:cs="Arial"/>
          <w:sz w:val="24"/>
          <w:szCs w:val="24"/>
        </w:rPr>
        <w:t>School should note details of the case so that any linked cases within school can be identified</w:t>
      </w:r>
      <w:r w:rsidR="00661996" w:rsidRPr="5540360E">
        <w:rPr>
          <w:rFonts w:ascii="Arial" w:eastAsia="Arial" w:hAnsi="Arial" w:cs="Arial"/>
          <w:sz w:val="24"/>
          <w:szCs w:val="24"/>
        </w:rPr>
        <w:t>.</w:t>
      </w:r>
    </w:p>
    <w:p w14:paraId="0423F9FC" w14:textId="7246F694" w:rsidR="6D6BCC1A" w:rsidRPr="0075061D" w:rsidRDefault="6D6BCC1A" w:rsidP="05AF9484">
      <w:pPr>
        <w:pStyle w:val="ListParagraph"/>
        <w:numPr>
          <w:ilvl w:val="0"/>
          <w:numId w:val="18"/>
        </w:numPr>
        <w:jc w:val="both"/>
        <w:rPr>
          <w:sz w:val="24"/>
          <w:szCs w:val="24"/>
        </w:rPr>
      </w:pPr>
      <w:r w:rsidRPr="7FA5006E">
        <w:rPr>
          <w:rFonts w:ascii="Arial" w:eastAsia="Arial" w:hAnsi="Arial" w:cs="Arial"/>
          <w:sz w:val="24"/>
          <w:szCs w:val="24"/>
        </w:rPr>
        <w:t xml:space="preserve">The actions in the </w:t>
      </w:r>
      <w:r w:rsidRPr="7FA5006E">
        <w:rPr>
          <w:rFonts w:ascii="Arial" w:eastAsia="Arial" w:hAnsi="Arial" w:cs="Arial"/>
          <w:b/>
          <w:bCs/>
          <w:sz w:val="24"/>
          <w:szCs w:val="24"/>
        </w:rPr>
        <w:t>Communication and Record Keeping section</w:t>
      </w:r>
      <w:r w:rsidRPr="7FA5006E">
        <w:rPr>
          <w:rFonts w:ascii="Arial" w:eastAsia="Arial" w:hAnsi="Arial" w:cs="Arial"/>
          <w:sz w:val="24"/>
          <w:szCs w:val="24"/>
        </w:rPr>
        <w:t xml:space="preserve"> are implemented.</w:t>
      </w:r>
    </w:p>
    <w:p w14:paraId="3EF7A59E" w14:textId="0DAB7C8D" w:rsidR="4FABCFC5" w:rsidRPr="00AB2DAE" w:rsidRDefault="4FABCFC5" w:rsidP="7FA5006E">
      <w:pPr>
        <w:pStyle w:val="ListParagraph"/>
        <w:numPr>
          <w:ilvl w:val="0"/>
          <w:numId w:val="18"/>
        </w:numPr>
        <w:jc w:val="both"/>
        <w:rPr>
          <w:sz w:val="24"/>
          <w:szCs w:val="24"/>
        </w:rPr>
      </w:pPr>
      <w:r w:rsidRPr="00AB2DAE">
        <w:rPr>
          <w:rFonts w:ascii="Arial" w:eastAsia="Arial" w:hAnsi="Arial" w:cs="Arial"/>
          <w:sz w:val="24"/>
          <w:szCs w:val="24"/>
        </w:rPr>
        <w:t>Covid risk assessment/existing protective measures are reviewed</w:t>
      </w:r>
      <w:r w:rsidR="59292B56" w:rsidRPr="00AB2DAE">
        <w:rPr>
          <w:rFonts w:ascii="Arial" w:eastAsia="Arial" w:hAnsi="Arial" w:cs="Arial"/>
          <w:sz w:val="24"/>
          <w:szCs w:val="24"/>
        </w:rPr>
        <w:t xml:space="preserve"> </w:t>
      </w:r>
      <w:r w:rsidR="09D0142B" w:rsidRPr="00AB2DAE">
        <w:rPr>
          <w:rFonts w:ascii="Arial" w:eastAsia="Arial" w:hAnsi="Arial" w:cs="Arial"/>
          <w:sz w:val="24"/>
          <w:szCs w:val="24"/>
        </w:rPr>
        <w:t xml:space="preserve">to identify any areas for improvement </w:t>
      </w:r>
      <w:r w:rsidR="00E22EBF" w:rsidRPr="00AB2DAE">
        <w:rPr>
          <w:rFonts w:ascii="Arial" w:eastAsia="Arial" w:hAnsi="Arial" w:cs="Arial"/>
          <w:sz w:val="24"/>
          <w:szCs w:val="24"/>
        </w:rPr>
        <w:t>[</w:t>
      </w:r>
      <w:r w:rsidR="59292B56" w:rsidRPr="00AB2DAE">
        <w:rPr>
          <w:rFonts w:ascii="Arial" w:eastAsia="Arial" w:hAnsi="Arial" w:cs="Arial"/>
          <w:sz w:val="24"/>
          <w:szCs w:val="24"/>
        </w:rPr>
        <w:t xml:space="preserve">as a </w:t>
      </w:r>
      <w:r w:rsidR="00E22EBF" w:rsidRPr="00AB2DAE">
        <w:rPr>
          <w:rFonts w:ascii="Arial" w:eastAsia="Arial" w:hAnsi="Arial" w:cs="Arial"/>
          <w:sz w:val="24"/>
          <w:szCs w:val="24"/>
        </w:rPr>
        <w:t xml:space="preserve">very </w:t>
      </w:r>
      <w:r w:rsidR="59292B56" w:rsidRPr="00AB2DAE">
        <w:rPr>
          <w:rFonts w:ascii="Arial" w:eastAsia="Arial" w:hAnsi="Arial" w:cs="Arial"/>
          <w:sz w:val="24"/>
          <w:szCs w:val="24"/>
        </w:rPr>
        <w:t xml:space="preserve">minimum enhanced cleaning, ongoing hand and respiratory </w:t>
      </w:r>
      <w:r w:rsidR="14A91241" w:rsidRPr="00AB2DAE">
        <w:rPr>
          <w:rFonts w:ascii="Arial" w:eastAsia="Arial" w:hAnsi="Arial" w:cs="Arial"/>
          <w:sz w:val="24"/>
          <w:szCs w:val="24"/>
        </w:rPr>
        <w:t>hygiene</w:t>
      </w:r>
      <w:r w:rsidR="59292B56" w:rsidRPr="00AB2DAE">
        <w:rPr>
          <w:rFonts w:ascii="Arial" w:eastAsia="Arial" w:hAnsi="Arial" w:cs="Arial"/>
          <w:sz w:val="24"/>
          <w:szCs w:val="24"/>
        </w:rPr>
        <w:t xml:space="preserve"> and go</w:t>
      </w:r>
      <w:r w:rsidR="00086ABC">
        <w:rPr>
          <w:rFonts w:ascii="Arial" w:eastAsia="Arial" w:hAnsi="Arial" w:cs="Arial"/>
          <w:sz w:val="24"/>
          <w:szCs w:val="24"/>
        </w:rPr>
        <w:t>od ventilation are</w:t>
      </w:r>
      <w:r w:rsidR="59292B56" w:rsidRPr="00AB2DAE">
        <w:rPr>
          <w:rFonts w:ascii="Arial" w:eastAsia="Arial" w:hAnsi="Arial" w:cs="Arial"/>
          <w:sz w:val="24"/>
          <w:szCs w:val="24"/>
        </w:rPr>
        <w:t xml:space="preserve"> in place</w:t>
      </w:r>
      <w:r w:rsidR="00E22EBF" w:rsidRPr="00AB2DAE">
        <w:rPr>
          <w:rFonts w:ascii="Arial" w:eastAsia="Arial" w:hAnsi="Arial" w:cs="Arial"/>
          <w:sz w:val="24"/>
          <w:szCs w:val="24"/>
        </w:rPr>
        <w:t>]</w:t>
      </w:r>
      <w:r w:rsidR="59292B56" w:rsidRPr="00AB2DAE">
        <w:rPr>
          <w:rFonts w:ascii="Arial" w:eastAsia="Arial" w:hAnsi="Arial" w:cs="Arial"/>
          <w:sz w:val="24"/>
          <w:szCs w:val="24"/>
        </w:rPr>
        <w:t>.</w:t>
      </w:r>
    </w:p>
    <w:p w14:paraId="2A880DBE" w14:textId="092C2D86" w:rsidR="59292B56" w:rsidRPr="00AB2DAE" w:rsidRDefault="59292B56" w:rsidP="5540360E">
      <w:pPr>
        <w:pStyle w:val="ListParagraph"/>
        <w:numPr>
          <w:ilvl w:val="0"/>
          <w:numId w:val="18"/>
        </w:numPr>
        <w:jc w:val="both"/>
        <w:rPr>
          <w:sz w:val="24"/>
          <w:szCs w:val="24"/>
        </w:rPr>
      </w:pPr>
      <w:r w:rsidRPr="5540360E">
        <w:rPr>
          <w:rFonts w:ascii="Arial" w:eastAsia="Arial" w:hAnsi="Arial" w:cs="Arial"/>
          <w:sz w:val="24"/>
          <w:szCs w:val="24"/>
        </w:rPr>
        <w:t xml:space="preserve">Staff/pupils are reminded of the </w:t>
      </w:r>
      <w:r w:rsidR="75B19C51" w:rsidRPr="5540360E">
        <w:rPr>
          <w:rFonts w:ascii="Arial" w:eastAsia="Arial" w:hAnsi="Arial" w:cs="Arial"/>
          <w:sz w:val="24"/>
          <w:szCs w:val="24"/>
        </w:rPr>
        <w:t>importan</w:t>
      </w:r>
      <w:r w:rsidR="3ACE2DA1" w:rsidRPr="5540360E">
        <w:rPr>
          <w:rFonts w:ascii="Arial" w:eastAsia="Arial" w:hAnsi="Arial" w:cs="Arial"/>
          <w:sz w:val="24"/>
          <w:szCs w:val="24"/>
        </w:rPr>
        <w:t>ce</w:t>
      </w:r>
      <w:r w:rsidRPr="5540360E">
        <w:rPr>
          <w:rFonts w:ascii="Arial" w:eastAsia="Arial" w:hAnsi="Arial" w:cs="Arial"/>
          <w:sz w:val="24"/>
          <w:szCs w:val="24"/>
        </w:rPr>
        <w:t xml:space="preserve"> of following the </w:t>
      </w:r>
      <w:r w:rsidR="00E22EBF" w:rsidRPr="5540360E">
        <w:rPr>
          <w:rFonts w:ascii="Arial" w:eastAsia="Arial" w:hAnsi="Arial" w:cs="Arial"/>
          <w:sz w:val="24"/>
          <w:szCs w:val="24"/>
        </w:rPr>
        <w:t xml:space="preserve">protective </w:t>
      </w:r>
      <w:r w:rsidRPr="5540360E">
        <w:rPr>
          <w:rFonts w:ascii="Arial" w:eastAsia="Arial" w:hAnsi="Arial" w:cs="Arial"/>
          <w:sz w:val="24"/>
          <w:szCs w:val="24"/>
        </w:rPr>
        <w:t>measures in place</w:t>
      </w:r>
      <w:r w:rsidR="73476025" w:rsidRPr="5540360E">
        <w:rPr>
          <w:rFonts w:ascii="Arial" w:eastAsia="Arial" w:hAnsi="Arial" w:cs="Arial"/>
          <w:sz w:val="24"/>
          <w:szCs w:val="24"/>
        </w:rPr>
        <w:t xml:space="preserve"> within the setting</w:t>
      </w:r>
      <w:r w:rsidRPr="5540360E">
        <w:rPr>
          <w:rFonts w:ascii="Arial" w:eastAsia="Arial" w:hAnsi="Arial" w:cs="Arial"/>
          <w:sz w:val="24"/>
          <w:szCs w:val="24"/>
        </w:rPr>
        <w:t>.</w:t>
      </w:r>
    </w:p>
    <w:p w14:paraId="443C7077" w14:textId="37CCBF48" w:rsidR="00B85F6C" w:rsidRDefault="00B85F6C">
      <w:pPr>
        <w:rPr>
          <w:rFonts w:ascii="Arial" w:eastAsia="Arial" w:hAnsi="Arial" w:cs="Arial"/>
          <w:b/>
          <w:bCs/>
          <w:sz w:val="28"/>
          <w:szCs w:val="28"/>
        </w:rPr>
      </w:pPr>
    </w:p>
    <w:p w14:paraId="0E124E74" w14:textId="5C977958" w:rsidR="47585154" w:rsidRPr="00FF56EE" w:rsidRDefault="22C35B7C" w:rsidP="00FF56EE">
      <w:pPr>
        <w:pStyle w:val="Heading3"/>
        <w:rPr>
          <w:rFonts w:ascii="Arial" w:hAnsi="Arial" w:cs="Arial"/>
          <w:b/>
          <w:bCs/>
          <w:color w:val="auto"/>
          <w:sz w:val="28"/>
          <w:szCs w:val="28"/>
        </w:rPr>
      </w:pPr>
      <w:bookmarkStart w:id="2" w:name="_Step_2_-"/>
      <w:bookmarkStart w:id="3" w:name="_Step_B_-"/>
      <w:bookmarkEnd w:id="2"/>
      <w:bookmarkEnd w:id="3"/>
      <w:r w:rsidRPr="00FF56EE">
        <w:rPr>
          <w:rFonts w:ascii="Arial" w:hAnsi="Arial" w:cs="Arial"/>
          <w:b/>
          <w:bCs/>
          <w:color w:val="auto"/>
          <w:sz w:val="28"/>
          <w:szCs w:val="28"/>
        </w:rPr>
        <w:t xml:space="preserve">Step </w:t>
      </w:r>
      <w:r w:rsidR="15C2FCDD" w:rsidRPr="0A718DF5">
        <w:rPr>
          <w:rFonts w:ascii="Arial" w:hAnsi="Arial" w:cs="Arial"/>
          <w:b/>
          <w:bCs/>
          <w:color w:val="auto"/>
          <w:sz w:val="28"/>
          <w:szCs w:val="28"/>
        </w:rPr>
        <w:t>B</w:t>
      </w:r>
      <w:r w:rsidR="00E22EBF" w:rsidRPr="00FF56EE">
        <w:rPr>
          <w:rFonts w:ascii="Arial" w:hAnsi="Arial" w:cs="Arial"/>
          <w:b/>
          <w:bCs/>
          <w:color w:val="auto"/>
          <w:sz w:val="28"/>
          <w:szCs w:val="28"/>
        </w:rPr>
        <w:t xml:space="preserve"> - </w:t>
      </w:r>
      <w:r w:rsidR="47585154" w:rsidRPr="00FF56EE">
        <w:rPr>
          <w:rFonts w:ascii="Arial" w:hAnsi="Arial" w:cs="Arial"/>
          <w:b/>
          <w:bCs/>
          <w:color w:val="auto"/>
          <w:sz w:val="28"/>
          <w:szCs w:val="28"/>
        </w:rPr>
        <w:t>An outbreak of C</w:t>
      </w:r>
      <w:r w:rsidR="75318B4A" w:rsidRPr="00FF56EE">
        <w:rPr>
          <w:rFonts w:ascii="Arial" w:hAnsi="Arial" w:cs="Arial"/>
          <w:b/>
          <w:bCs/>
          <w:color w:val="auto"/>
          <w:sz w:val="28"/>
          <w:szCs w:val="28"/>
        </w:rPr>
        <w:t>OVID-19</w:t>
      </w:r>
      <w:r w:rsidR="47585154" w:rsidRPr="00FF56EE">
        <w:rPr>
          <w:rFonts w:ascii="Arial" w:hAnsi="Arial" w:cs="Arial"/>
          <w:b/>
          <w:bCs/>
          <w:color w:val="auto"/>
          <w:sz w:val="28"/>
          <w:szCs w:val="28"/>
        </w:rPr>
        <w:t xml:space="preserve"> in setting</w:t>
      </w:r>
      <w:r w:rsidR="00626A56" w:rsidRPr="00FF56EE">
        <w:rPr>
          <w:rFonts w:ascii="Arial" w:hAnsi="Arial" w:cs="Arial"/>
          <w:b/>
          <w:bCs/>
          <w:color w:val="auto"/>
          <w:sz w:val="28"/>
          <w:szCs w:val="28"/>
        </w:rPr>
        <w:t xml:space="preserve"> </w:t>
      </w:r>
    </w:p>
    <w:p w14:paraId="5F1AC148" w14:textId="44614719" w:rsidR="00573BF0" w:rsidRDefault="004F750C" w:rsidP="4450D916">
      <w:pPr>
        <w:jc w:val="both"/>
        <w:rPr>
          <w:rFonts w:ascii="Arial" w:eastAsia="Arial" w:hAnsi="Arial" w:cs="Arial"/>
          <w:color w:val="201F1E"/>
          <w:sz w:val="24"/>
          <w:szCs w:val="24"/>
        </w:rPr>
      </w:pPr>
      <w:r w:rsidRPr="5540360E">
        <w:rPr>
          <w:rFonts w:ascii="Arial" w:eastAsia="Arial" w:hAnsi="Arial" w:cs="Arial"/>
          <w:color w:val="000000" w:themeColor="text1"/>
          <w:sz w:val="24"/>
          <w:szCs w:val="24"/>
        </w:rPr>
        <w:t>W</w:t>
      </w:r>
      <w:r w:rsidR="007F027F" w:rsidRPr="5540360E">
        <w:rPr>
          <w:rFonts w:ascii="Arial" w:eastAsia="Arial" w:hAnsi="Arial" w:cs="Arial"/>
          <w:color w:val="000000" w:themeColor="text1"/>
          <w:sz w:val="24"/>
          <w:szCs w:val="24"/>
        </w:rPr>
        <w:t xml:space="preserve">hen the school becomes aware of a possible outbreak </w:t>
      </w:r>
      <w:r w:rsidR="00086ABC">
        <w:rPr>
          <w:rFonts w:ascii="Arial" w:eastAsia="Arial" w:hAnsi="Arial" w:cs="Arial"/>
          <w:color w:val="000000" w:themeColor="text1"/>
          <w:sz w:val="24"/>
          <w:szCs w:val="24"/>
        </w:rPr>
        <w:t>they</w:t>
      </w:r>
      <w:r w:rsidR="00086ABC">
        <w:rPr>
          <w:rFonts w:ascii="Arial" w:eastAsia="Arial" w:hAnsi="Arial" w:cs="Arial"/>
          <w:color w:val="201F1E"/>
          <w:sz w:val="24"/>
          <w:szCs w:val="24"/>
        </w:rPr>
        <w:t xml:space="preserve"> </w:t>
      </w:r>
      <w:r w:rsidR="0305C89D" w:rsidRPr="5540360E">
        <w:rPr>
          <w:rFonts w:ascii="Arial" w:eastAsia="Arial" w:hAnsi="Arial" w:cs="Arial"/>
          <w:color w:val="201F1E"/>
          <w:sz w:val="24"/>
          <w:szCs w:val="24"/>
        </w:rPr>
        <w:t>will c</w:t>
      </w:r>
      <w:r w:rsidR="4372D7F9" w:rsidRPr="5540360E">
        <w:rPr>
          <w:rFonts w:ascii="Arial" w:eastAsia="Arial" w:hAnsi="Arial" w:cs="Arial"/>
          <w:color w:val="201F1E"/>
          <w:sz w:val="24"/>
          <w:szCs w:val="24"/>
        </w:rPr>
        <w:t xml:space="preserve">ontact </w:t>
      </w:r>
      <w:r w:rsidR="63402281" w:rsidRPr="5540360E">
        <w:rPr>
          <w:rFonts w:ascii="Arial" w:eastAsia="Arial" w:hAnsi="Arial" w:cs="Arial"/>
          <w:color w:val="201F1E"/>
          <w:sz w:val="24"/>
          <w:szCs w:val="24"/>
        </w:rPr>
        <w:t>the</w:t>
      </w:r>
      <w:r w:rsidR="4372D7F9" w:rsidRPr="5540360E">
        <w:rPr>
          <w:rFonts w:ascii="Arial" w:eastAsia="Arial" w:hAnsi="Arial" w:cs="Arial"/>
          <w:color w:val="201F1E"/>
          <w:sz w:val="24"/>
          <w:szCs w:val="24"/>
        </w:rPr>
        <w:t xml:space="preserve"> </w:t>
      </w:r>
      <w:r w:rsidR="5A3A92C4" w:rsidRPr="5540360E">
        <w:rPr>
          <w:rFonts w:ascii="Arial" w:eastAsia="Arial" w:hAnsi="Arial" w:cs="Arial"/>
          <w:color w:val="201F1E"/>
          <w:sz w:val="24"/>
          <w:szCs w:val="24"/>
        </w:rPr>
        <w:t xml:space="preserve">NCC </w:t>
      </w:r>
      <w:r w:rsidR="4372D7F9" w:rsidRPr="5540360E">
        <w:rPr>
          <w:rFonts w:ascii="Arial" w:eastAsia="Arial" w:hAnsi="Arial" w:cs="Arial"/>
          <w:color w:val="201F1E"/>
          <w:sz w:val="24"/>
          <w:szCs w:val="24"/>
        </w:rPr>
        <w:t>Public Health Team via their enquiry</w:t>
      </w:r>
      <w:r w:rsidR="7FB55125" w:rsidRPr="5540360E">
        <w:rPr>
          <w:rFonts w:ascii="Arial" w:eastAsia="Arial" w:hAnsi="Arial" w:cs="Arial"/>
          <w:sz w:val="24"/>
          <w:szCs w:val="24"/>
        </w:rPr>
        <w:t xml:space="preserve"> form</w:t>
      </w:r>
      <w:r w:rsidR="14348100" w:rsidRPr="5540360E">
        <w:rPr>
          <w:rFonts w:ascii="Arial" w:eastAsia="Arial" w:hAnsi="Arial" w:cs="Arial"/>
          <w:sz w:val="24"/>
          <w:szCs w:val="24"/>
        </w:rPr>
        <w:t>:</w:t>
      </w:r>
    </w:p>
    <w:p w14:paraId="592473B1" w14:textId="137C08F4" w:rsidR="007F027F" w:rsidRDefault="00320C54" w:rsidP="00E22EBF">
      <w:pPr>
        <w:jc w:val="center"/>
        <w:rPr>
          <w:rFonts w:ascii="Arial" w:eastAsia="Arial" w:hAnsi="Arial" w:cs="Arial"/>
          <w:color w:val="000000" w:themeColor="text1"/>
          <w:sz w:val="24"/>
          <w:szCs w:val="24"/>
        </w:rPr>
      </w:pPr>
      <w:hyperlink r:id="rId16">
        <w:r w:rsidR="79D2ECE3" w:rsidRPr="36425938">
          <w:rPr>
            <w:rStyle w:val="Hyperlink"/>
            <w:rFonts w:ascii="Arial" w:eastAsia="Arial" w:hAnsi="Arial" w:cs="Arial"/>
            <w:sz w:val="24"/>
            <w:szCs w:val="24"/>
          </w:rPr>
          <w:t>NCC Public Health Team Enquiry Form</w:t>
        </w:r>
      </w:hyperlink>
    </w:p>
    <w:p w14:paraId="087DDC6A" w14:textId="59481707" w:rsidR="2675AB59" w:rsidRDefault="4372D7F9" w:rsidP="4450D916">
      <w:pPr>
        <w:jc w:val="both"/>
        <w:rPr>
          <w:rFonts w:ascii="Arial" w:eastAsia="Arial" w:hAnsi="Arial" w:cs="Arial"/>
          <w:color w:val="201F1E"/>
          <w:sz w:val="24"/>
          <w:szCs w:val="24"/>
        </w:rPr>
      </w:pPr>
      <w:r w:rsidRPr="05AF9484">
        <w:rPr>
          <w:rFonts w:ascii="Arial" w:eastAsia="Arial" w:hAnsi="Arial" w:cs="Arial"/>
          <w:b/>
          <w:bCs/>
          <w:color w:val="000000" w:themeColor="text1"/>
          <w:sz w:val="24"/>
          <w:szCs w:val="24"/>
        </w:rPr>
        <w:t xml:space="preserve">The </w:t>
      </w:r>
      <w:r w:rsidR="2FD13627" w:rsidRPr="02A5BCB2">
        <w:rPr>
          <w:rFonts w:ascii="Arial" w:eastAsia="Arial" w:hAnsi="Arial" w:cs="Arial"/>
          <w:b/>
          <w:bCs/>
          <w:color w:val="000000" w:themeColor="text1"/>
          <w:sz w:val="24"/>
          <w:szCs w:val="24"/>
        </w:rPr>
        <w:t xml:space="preserve">NCC </w:t>
      </w:r>
      <w:r w:rsidR="4E676078" w:rsidRPr="05AF9484">
        <w:rPr>
          <w:rFonts w:ascii="Arial" w:eastAsia="Arial" w:hAnsi="Arial" w:cs="Arial"/>
          <w:b/>
          <w:bCs/>
          <w:color w:val="000000" w:themeColor="text1"/>
          <w:sz w:val="24"/>
          <w:szCs w:val="24"/>
        </w:rPr>
        <w:t>Public Health T</w:t>
      </w:r>
      <w:r w:rsidRPr="05AF9484">
        <w:rPr>
          <w:rFonts w:ascii="Arial" w:eastAsia="Arial" w:hAnsi="Arial" w:cs="Arial"/>
          <w:b/>
          <w:bCs/>
          <w:color w:val="000000" w:themeColor="text1"/>
          <w:sz w:val="24"/>
          <w:szCs w:val="24"/>
        </w:rPr>
        <w:t>eam will</w:t>
      </w:r>
      <w:r w:rsidRPr="05AF9484">
        <w:rPr>
          <w:rFonts w:ascii="Arial" w:eastAsia="Arial" w:hAnsi="Arial" w:cs="Arial"/>
          <w:color w:val="000000" w:themeColor="text1"/>
          <w:sz w:val="24"/>
          <w:szCs w:val="24"/>
        </w:rPr>
        <w:t>:</w:t>
      </w:r>
    </w:p>
    <w:p w14:paraId="077FFF03" w14:textId="380A3C09" w:rsidR="4372D7F9" w:rsidRDefault="4372D7F9" w:rsidP="05AF9484">
      <w:pPr>
        <w:pStyle w:val="ListParagraph"/>
        <w:numPr>
          <w:ilvl w:val="0"/>
          <w:numId w:val="17"/>
        </w:numPr>
        <w:rPr>
          <w:rFonts w:eastAsiaTheme="minorEastAsia"/>
          <w:color w:val="201F1E"/>
          <w:sz w:val="24"/>
          <w:szCs w:val="24"/>
        </w:rPr>
      </w:pPr>
      <w:r w:rsidRPr="05AF9484">
        <w:rPr>
          <w:rFonts w:ascii="Arial" w:eastAsia="Arial" w:hAnsi="Arial" w:cs="Arial"/>
          <w:color w:val="201F1E"/>
          <w:sz w:val="24"/>
          <w:szCs w:val="24"/>
        </w:rPr>
        <w:t xml:space="preserve">work with </w:t>
      </w:r>
      <w:r w:rsidR="450BC6F6" w:rsidRPr="6824B225">
        <w:rPr>
          <w:rFonts w:ascii="Arial" w:eastAsia="Arial" w:hAnsi="Arial" w:cs="Arial"/>
          <w:color w:val="201F1E"/>
          <w:sz w:val="24"/>
          <w:szCs w:val="24"/>
        </w:rPr>
        <w:t>the school</w:t>
      </w:r>
      <w:r w:rsidRPr="05AF9484">
        <w:rPr>
          <w:rFonts w:ascii="Arial" w:eastAsia="Arial" w:hAnsi="Arial" w:cs="Arial"/>
          <w:color w:val="201F1E"/>
          <w:sz w:val="24"/>
          <w:szCs w:val="24"/>
        </w:rPr>
        <w:t xml:space="preserve"> to identify the cohort the cases belong to and </w:t>
      </w:r>
      <w:r w:rsidR="2F2A9FBA" w:rsidRPr="46057F4C">
        <w:rPr>
          <w:rFonts w:ascii="Arial" w:eastAsia="Arial" w:hAnsi="Arial" w:cs="Arial"/>
          <w:color w:val="201F1E"/>
          <w:sz w:val="24"/>
          <w:szCs w:val="24"/>
        </w:rPr>
        <w:t>undertake a</w:t>
      </w:r>
      <w:r w:rsidR="46BB6120" w:rsidRPr="46057F4C">
        <w:rPr>
          <w:rFonts w:ascii="Arial" w:eastAsia="Arial" w:hAnsi="Arial" w:cs="Arial"/>
          <w:color w:val="201F1E"/>
          <w:sz w:val="24"/>
          <w:szCs w:val="24"/>
        </w:rPr>
        <w:t>n</w:t>
      </w:r>
      <w:r w:rsidR="2F2A9FBA" w:rsidRPr="46057F4C">
        <w:rPr>
          <w:rFonts w:ascii="Arial" w:eastAsia="Arial" w:hAnsi="Arial" w:cs="Arial"/>
          <w:color w:val="201F1E"/>
          <w:sz w:val="24"/>
          <w:szCs w:val="24"/>
        </w:rPr>
        <w:t xml:space="preserve"> assessment including </w:t>
      </w:r>
      <w:r w:rsidR="260DD3B9" w:rsidRPr="46057F4C">
        <w:rPr>
          <w:rFonts w:ascii="Arial" w:eastAsia="Arial" w:hAnsi="Arial" w:cs="Arial"/>
          <w:color w:val="201F1E"/>
          <w:sz w:val="24"/>
          <w:szCs w:val="24"/>
        </w:rPr>
        <w:t>number of cases, spread within the school and evidence of ongoing transmission.</w:t>
      </w:r>
    </w:p>
    <w:p w14:paraId="2CA18AD6" w14:textId="28AEB364" w:rsidR="4372D7F9" w:rsidRDefault="4372D7F9" w:rsidP="05AF9484">
      <w:pPr>
        <w:pStyle w:val="ListParagraph"/>
        <w:numPr>
          <w:ilvl w:val="0"/>
          <w:numId w:val="17"/>
        </w:numPr>
        <w:rPr>
          <w:rFonts w:eastAsiaTheme="minorEastAsia"/>
          <w:color w:val="201F1E"/>
          <w:sz w:val="24"/>
          <w:szCs w:val="24"/>
        </w:rPr>
      </w:pPr>
      <w:r w:rsidRPr="05AF9484">
        <w:rPr>
          <w:rFonts w:ascii="Arial" w:eastAsia="Arial" w:hAnsi="Arial" w:cs="Arial"/>
          <w:color w:val="201F1E"/>
          <w:sz w:val="24"/>
          <w:szCs w:val="24"/>
        </w:rPr>
        <w:t xml:space="preserve">work with </w:t>
      </w:r>
      <w:r w:rsidR="4DE8D32B" w:rsidRPr="6824B225">
        <w:rPr>
          <w:rFonts w:ascii="Arial" w:eastAsia="Arial" w:hAnsi="Arial" w:cs="Arial"/>
          <w:color w:val="201F1E"/>
          <w:sz w:val="24"/>
          <w:szCs w:val="24"/>
        </w:rPr>
        <w:t>the school</w:t>
      </w:r>
      <w:r w:rsidRPr="05AF9484">
        <w:rPr>
          <w:rFonts w:ascii="Arial" w:eastAsia="Arial" w:hAnsi="Arial" w:cs="Arial"/>
          <w:color w:val="201F1E"/>
          <w:sz w:val="24"/>
          <w:szCs w:val="24"/>
        </w:rPr>
        <w:t xml:space="preserve"> to determine appropriate public health action in the event of an outbreak</w:t>
      </w:r>
    </w:p>
    <w:p w14:paraId="159BA880" w14:textId="4BBC4484" w:rsidR="4372D7F9" w:rsidRDefault="37AE0F75" w:rsidP="7FA5006E">
      <w:pPr>
        <w:pStyle w:val="ListParagraph"/>
        <w:numPr>
          <w:ilvl w:val="0"/>
          <w:numId w:val="17"/>
        </w:numPr>
        <w:rPr>
          <w:rFonts w:eastAsiaTheme="minorEastAsia"/>
          <w:color w:val="201F1E"/>
          <w:sz w:val="24"/>
          <w:szCs w:val="24"/>
        </w:rPr>
      </w:pPr>
      <w:r w:rsidRPr="7FA5006E">
        <w:rPr>
          <w:rFonts w:ascii="Arial" w:eastAsia="Arial" w:hAnsi="Arial" w:cs="Arial"/>
          <w:color w:val="201F1E"/>
          <w:sz w:val="24"/>
          <w:szCs w:val="24"/>
        </w:rPr>
        <w:t>Hold an</w:t>
      </w:r>
      <w:r w:rsidR="4372D7F9" w:rsidRPr="7FA5006E">
        <w:rPr>
          <w:rFonts w:ascii="Arial" w:eastAsia="Arial" w:hAnsi="Arial" w:cs="Arial"/>
          <w:color w:val="201F1E"/>
          <w:sz w:val="24"/>
          <w:szCs w:val="24"/>
        </w:rPr>
        <w:t xml:space="preserve"> Outbreak Control Team meeting </w:t>
      </w:r>
      <w:r w:rsidR="70BA1EB7" w:rsidRPr="7FA5006E">
        <w:rPr>
          <w:rFonts w:ascii="Arial" w:eastAsia="Arial" w:hAnsi="Arial" w:cs="Arial"/>
          <w:color w:val="201F1E"/>
          <w:sz w:val="24"/>
          <w:szCs w:val="24"/>
        </w:rPr>
        <w:t>if required (</w:t>
      </w:r>
      <w:r w:rsidR="7FFAE3D3" w:rsidRPr="46057F4C">
        <w:rPr>
          <w:rFonts w:ascii="Arial" w:eastAsia="Arial" w:hAnsi="Arial" w:cs="Arial"/>
          <w:color w:val="201F1E"/>
          <w:sz w:val="24"/>
          <w:szCs w:val="24"/>
        </w:rPr>
        <w:t>informed by the public health team’s risk assessment</w:t>
      </w:r>
      <w:r w:rsidR="55804366" w:rsidRPr="7FA5006E">
        <w:rPr>
          <w:rFonts w:ascii="Arial" w:eastAsia="Arial" w:hAnsi="Arial" w:cs="Arial"/>
          <w:color w:val="201F1E"/>
          <w:sz w:val="24"/>
          <w:szCs w:val="24"/>
        </w:rPr>
        <w:t>)</w:t>
      </w:r>
      <w:r w:rsidR="4372D7F9" w:rsidRPr="7FA5006E">
        <w:rPr>
          <w:rFonts w:ascii="Arial" w:eastAsia="Arial" w:hAnsi="Arial" w:cs="Arial"/>
          <w:color w:val="201F1E"/>
          <w:sz w:val="24"/>
          <w:szCs w:val="24"/>
        </w:rPr>
        <w:t xml:space="preserve"> </w:t>
      </w:r>
    </w:p>
    <w:p w14:paraId="6DD2EF34" w14:textId="5A52522F" w:rsidR="4372D7F9" w:rsidRDefault="4372D7F9" w:rsidP="7FA5006E">
      <w:pPr>
        <w:pStyle w:val="ListParagraph"/>
        <w:numPr>
          <w:ilvl w:val="0"/>
          <w:numId w:val="17"/>
        </w:numPr>
        <w:rPr>
          <w:color w:val="201F1E"/>
          <w:sz w:val="24"/>
          <w:szCs w:val="24"/>
        </w:rPr>
      </w:pPr>
      <w:r w:rsidRPr="7FA5006E">
        <w:rPr>
          <w:rFonts w:ascii="Arial" w:eastAsia="Arial" w:hAnsi="Arial" w:cs="Arial"/>
          <w:color w:val="201F1E"/>
          <w:sz w:val="24"/>
          <w:szCs w:val="24"/>
        </w:rPr>
        <w:t>Variant of Concern (VOC) cases</w:t>
      </w:r>
      <w:r w:rsidR="40C0D3BA" w:rsidRPr="7FA5006E">
        <w:rPr>
          <w:rFonts w:ascii="Arial" w:eastAsia="Arial" w:hAnsi="Arial" w:cs="Arial"/>
          <w:color w:val="201F1E"/>
          <w:sz w:val="24"/>
          <w:szCs w:val="24"/>
        </w:rPr>
        <w:t xml:space="preserve"> – </w:t>
      </w:r>
      <w:r w:rsidR="473F9342" w:rsidRPr="46057F4C">
        <w:rPr>
          <w:rFonts w:ascii="Arial" w:eastAsia="Arial" w:hAnsi="Arial" w:cs="Arial"/>
          <w:color w:val="201F1E"/>
          <w:sz w:val="24"/>
          <w:szCs w:val="24"/>
        </w:rPr>
        <w:t xml:space="preserve">may </w:t>
      </w:r>
      <w:r w:rsidRPr="7FA5006E">
        <w:rPr>
          <w:rFonts w:ascii="Arial" w:eastAsia="Arial" w:hAnsi="Arial" w:cs="Arial"/>
          <w:color w:val="201F1E"/>
          <w:sz w:val="24"/>
          <w:szCs w:val="24"/>
        </w:rPr>
        <w:t xml:space="preserve">be managed </w:t>
      </w:r>
      <w:r w:rsidR="32DB0081" w:rsidRPr="46057F4C">
        <w:rPr>
          <w:rFonts w:ascii="Arial" w:eastAsia="Arial" w:hAnsi="Arial" w:cs="Arial"/>
          <w:color w:val="201F1E"/>
          <w:sz w:val="24"/>
          <w:szCs w:val="24"/>
        </w:rPr>
        <w:t>differently</w:t>
      </w:r>
      <w:r w:rsidRPr="46057F4C">
        <w:rPr>
          <w:rFonts w:ascii="Arial" w:eastAsia="Arial" w:hAnsi="Arial" w:cs="Arial"/>
          <w:color w:val="201F1E"/>
          <w:sz w:val="24"/>
          <w:szCs w:val="24"/>
        </w:rPr>
        <w:t>.</w:t>
      </w:r>
      <w:r w:rsidRPr="7FA5006E">
        <w:rPr>
          <w:rFonts w:ascii="Arial" w:eastAsia="Arial" w:hAnsi="Arial" w:cs="Arial"/>
          <w:color w:val="201F1E"/>
          <w:sz w:val="24"/>
          <w:szCs w:val="24"/>
        </w:rPr>
        <w:t xml:space="preserve"> Additional actions / investigations may be undertaken if a new variant is detected and that this will be led by the Health Protection Team in Public Health England (PHE).</w:t>
      </w:r>
    </w:p>
    <w:p w14:paraId="32AA59EB" w14:textId="66FF2384" w:rsidR="5912C1E5" w:rsidRDefault="2C9148C6" w:rsidP="7FA5006E">
      <w:pPr>
        <w:jc w:val="both"/>
        <w:rPr>
          <w:rFonts w:ascii="Arial" w:eastAsia="Arial" w:hAnsi="Arial" w:cs="Arial"/>
          <w:b/>
          <w:bCs/>
          <w:color w:val="201F1E"/>
          <w:sz w:val="24"/>
          <w:szCs w:val="24"/>
        </w:rPr>
      </w:pPr>
      <w:r w:rsidRPr="7FA5006E">
        <w:rPr>
          <w:rFonts w:ascii="Arial" w:eastAsia="Arial" w:hAnsi="Arial" w:cs="Arial"/>
          <w:b/>
          <w:bCs/>
          <w:color w:val="201F1E"/>
          <w:sz w:val="24"/>
          <w:szCs w:val="24"/>
        </w:rPr>
        <w:t>The school/setting will:</w:t>
      </w:r>
    </w:p>
    <w:p w14:paraId="75567364" w14:textId="3773053C" w:rsidR="00C64CD5" w:rsidRDefault="00C64CD5" w:rsidP="5540360E">
      <w:pPr>
        <w:pStyle w:val="ListParagraph"/>
        <w:numPr>
          <w:ilvl w:val="0"/>
          <w:numId w:val="16"/>
        </w:numPr>
        <w:jc w:val="both"/>
        <w:rPr>
          <w:rFonts w:eastAsiaTheme="minorEastAsia"/>
          <w:color w:val="000000" w:themeColor="text1"/>
          <w:sz w:val="24"/>
          <w:szCs w:val="24"/>
        </w:rPr>
      </w:pPr>
      <w:r w:rsidRPr="5540360E">
        <w:rPr>
          <w:rFonts w:ascii="Arial" w:eastAsia="Arial" w:hAnsi="Arial" w:cs="Arial"/>
          <w:color w:val="201F1E"/>
          <w:sz w:val="24"/>
          <w:szCs w:val="24"/>
        </w:rPr>
        <w:t>Implement the Outbreak Management Plan</w:t>
      </w:r>
      <w:r w:rsidR="00DF23E5" w:rsidRPr="5540360E">
        <w:rPr>
          <w:rFonts w:ascii="Arial" w:eastAsia="Arial" w:hAnsi="Arial" w:cs="Arial"/>
          <w:color w:val="201F1E"/>
          <w:sz w:val="24"/>
          <w:szCs w:val="24"/>
        </w:rPr>
        <w:t xml:space="preserve"> </w:t>
      </w:r>
      <w:r w:rsidR="7D72EBAC" w:rsidRPr="5540360E">
        <w:rPr>
          <w:rFonts w:ascii="Arial" w:eastAsia="Arial" w:hAnsi="Arial" w:cs="Arial"/>
          <w:sz w:val="24"/>
          <w:szCs w:val="24"/>
        </w:rPr>
        <w:t>(</w:t>
      </w:r>
      <w:r w:rsidR="00DF23E5" w:rsidRPr="5540360E">
        <w:rPr>
          <w:rFonts w:ascii="Arial" w:eastAsia="Arial" w:hAnsi="Arial" w:cs="Arial"/>
          <w:sz w:val="24"/>
          <w:szCs w:val="24"/>
        </w:rPr>
        <w:t xml:space="preserve">and go through the </w:t>
      </w:r>
      <w:r w:rsidR="00DF23E5" w:rsidRPr="5540360E">
        <w:rPr>
          <w:rFonts w:ascii="Arial" w:eastAsia="Arial" w:hAnsi="Arial" w:cs="Arial"/>
          <w:b/>
          <w:bCs/>
          <w:sz w:val="24"/>
          <w:szCs w:val="24"/>
        </w:rPr>
        <w:t>Public Health Outbreak Checklist</w:t>
      </w:r>
      <w:r w:rsidR="21CFA609" w:rsidRPr="5540360E">
        <w:rPr>
          <w:rFonts w:ascii="Arial" w:eastAsia="Arial" w:hAnsi="Arial" w:cs="Arial"/>
          <w:b/>
          <w:bCs/>
          <w:sz w:val="24"/>
          <w:szCs w:val="24"/>
        </w:rPr>
        <w:t>)</w:t>
      </w:r>
      <w:r w:rsidR="00DF23E5" w:rsidRPr="5540360E">
        <w:rPr>
          <w:rFonts w:ascii="Arial" w:eastAsia="Arial" w:hAnsi="Arial" w:cs="Arial"/>
          <w:b/>
          <w:bCs/>
          <w:sz w:val="24"/>
          <w:szCs w:val="24"/>
        </w:rPr>
        <w:t>.</w:t>
      </w:r>
    </w:p>
    <w:p w14:paraId="1238A569" w14:textId="02AB94FE" w:rsidR="62E30A27" w:rsidRPr="00BF5486" w:rsidRDefault="62E30A27" w:rsidP="70575574">
      <w:pPr>
        <w:pStyle w:val="ListParagraph"/>
        <w:numPr>
          <w:ilvl w:val="0"/>
          <w:numId w:val="16"/>
        </w:numPr>
        <w:jc w:val="both"/>
        <w:rPr>
          <w:color w:val="201F1E"/>
          <w:sz w:val="24"/>
          <w:szCs w:val="24"/>
        </w:rPr>
      </w:pPr>
      <w:r w:rsidRPr="70575574">
        <w:rPr>
          <w:rFonts w:ascii="Arial" w:eastAsia="Arial" w:hAnsi="Arial" w:cs="Arial"/>
          <w:color w:val="201F1E"/>
          <w:sz w:val="24"/>
          <w:szCs w:val="24"/>
        </w:rPr>
        <w:t xml:space="preserve">Follow protocol as in </w:t>
      </w:r>
      <w:r w:rsidRPr="70575574">
        <w:rPr>
          <w:rFonts w:ascii="Arial" w:eastAsia="Arial" w:hAnsi="Arial" w:cs="Arial"/>
          <w:b/>
          <w:bCs/>
          <w:color w:val="201F1E"/>
          <w:sz w:val="24"/>
          <w:szCs w:val="24"/>
        </w:rPr>
        <w:t xml:space="preserve">Step </w:t>
      </w:r>
      <w:r w:rsidR="00E22EBF">
        <w:rPr>
          <w:rFonts w:ascii="Arial" w:eastAsia="Arial" w:hAnsi="Arial" w:cs="Arial"/>
          <w:b/>
          <w:bCs/>
          <w:color w:val="201F1E"/>
          <w:sz w:val="24"/>
          <w:szCs w:val="24"/>
        </w:rPr>
        <w:t>A</w:t>
      </w:r>
      <w:r w:rsidRPr="70575574">
        <w:rPr>
          <w:rFonts w:ascii="Arial" w:eastAsia="Arial" w:hAnsi="Arial" w:cs="Arial"/>
          <w:b/>
          <w:bCs/>
          <w:color w:val="201F1E"/>
          <w:sz w:val="24"/>
          <w:szCs w:val="24"/>
        </w:rPr>
        <w:t xml:space="preserve"> for a single case.</w:t>
      </w:r>
    </w:p>
    <w:p w14:paraId="2912E142" w14:textId="77777777" w:rsidR="002A64DF" w:rsidRPr="009F2661" w:rsidRDefault="00BF5486" w:rsidP="70575574">
      <w:pPr>
        <w:pStyle w:val="ListParagraph"/>
        <w:numPr>
          <w:ilvl w:val="0"/>
          <w:numId w:val="16"/>
        </w:numPr>
        <w:jc w:val="both"/>
        <w:rPr>
          <w:rFonts w:ascii="Arial" w:eastAsia="Arial" w:hAnsi="Arial" w:cs="Arial"/>
          <w:sz w:val="24"/>
          <w:szCs w:val="24"/>
        </w:rPr>
      </w:pPr>
      <w:r w:rsidRPr="009F2661">
        <w:rPr>
          <w:rFonts w:ascii="Arial" w:eastAsia="Arial" w:hAnsi="Arial" w:cs="Arial"/>
          <w:sz w:val="24"/>
          <w:szCs w:val="24"/>
        </w:rPr>
        <w:t xml:space="preserve">Review and reinforce the testing, hygiene and ventilation measures they already have in place. </w:t>
      </w:r>
    </w:p>
    <w:p w14:paraId="6444548D" w14:textId="77777777" w:rsidR="002A64DF" w:rsidRPr="009F2661" w:rsidRDefault="002A64DF" w:rsidP="70575574">
      <w:pPr>
        <w:pStyle w:val="ListParagraph"/>
        <w:numPr>
          <w:ilvl w:val="0"/>
          <w:numId w:val="16"/>
        </w:numPr>
        <w:jc w:val="both"/>
        <w:rPr>
          <w:rFonts w:ascii="Arial" w:eastAsia="Arial" w:hAnsi="Arial" w:cs="Arial"/>
          <w:sz w:val="24"/>
          <w:szCs w:val="24"/>
        </w:rPr>
      </w:pPr>
      <w:r w:rsidRPr="009F2661">
        <w:rPr>
          <w:rFonts w:ascii="Arial" w:eastAsia="Arial" w:hAnsi="Arial" w:cs="Arial"/>
          <w:sz w:val="24"/>
          <w:szCs w:val="24"/>
        </w:rPr>
        <w:t>C</w:t>
      </w:r>
      <w:r w:rsidR="00BF5486" w:rsidRPr="009F2661">
        <w:rPr>
          <w:rFonts w:ascii="Arial" w:eastAsia="Arial" w:hAnsi="Arial" w:cs="Arial"/>
          <w:sz w:val="24"/>
          <w:szCs w:val="24"/>
        </w:rPr>
        <w:t>onsider</w:t>
      </w:r>
      <w:r w:rsidRPr="009F2661">
        <w:rPr>
          <w:rFonts w:ascii="Arial" w:eastAsia="Arial" w:hAnsi="Arial" w:cs="Arial"/>
          <w:sz w:val="24"/>
          <w:szCs w:val="24"/>
        </w:rPr>
        <w:t xml:space="preserve"> </w:t>
      </w:r>
      <w:r w:rsidR="00BF5486" w:rsidRPr="009F2661">
        <w:rPr>
          <w:rFonts w:ascii="Arial" w:eastAsia="Arial" w:hAnsi="Arial" w:cs="Arial"/>
          <w:sz w:val="24"/>
          <w:szCs w:val="24"/>
        </w:rPr>
        <w:t xml:space="preserve">whether any activities could take place outdoors, including exercise, assemblies, or classes </w:t>
      </w:r>
    </w:p>
    <w:p w14:paraId="25367CC2" w14:textId="77777777" w:rsidR="002A64DF" w:rsidRPr="009F2661" w:rsidRDefault="002A64DF" w:rsidP="70575574">
      <w:pPr>
        <w:pStyle w:val="ListParagraph"/>
        <w:numPr>
          <w:ilvl w:val="0"/>
          <w:numId w:val="16"/>
        </w:numPr>
        <w:jc w:val="both"/>
        <w:rPr>
          <w:rFonts w:ascii="Arial" w:eastAsia="Arial" w:hAnsi="Arial" w:cs="Arial"/>
          <w:sz w:val="24"/>
          <w:szCs w:val="24"/>
        </w:rPr>
      </w:pPr>
      <w:r w:rsidRPr="009F2661">
        <w:rPr>
          <w:rFonts w:ascii="Arial" w:eastAsia="Arial" w:hAnsi="Arial" w:cs="Arial"/>
          <w:sz w:val="24"/>
          <w:szCs w:val="24"/>
        </w:rPr>
        <w:lastRenderedPageBreak/>
        <w:t xml:space="preserve">Consider </w:t>
      </w:r>
      <w:r w:rsidR="00BF5486" w:rsidRPr="009F2661">
        <w:rPr>
          <w:rFonts w:ascii="Arial" w:eastAsia="Arial" w:hAnsi="Arial" w:cs="Arial"/>
          <w:sz w:val="24"/>
          <w:szCs w:val="24"/>
        </w:rPr>
        <w:t xml:space="preserve">ways to improve ventilation indoors, where this would not significantly impact thermal comfort </w:t>
      </w:r>
    </w:p>
    <w:p w14:paraId="67FA1322" w14:textId="1FCF66FD" w:rsidR="00BF5486" w:rsidRPr="009F2661" w:rsidRDefault="0FD0E0A2" w:rsidP="70575574">
      <w:pPr>
        <w:pStyle w:val="ListParagraph"/>
        <w:numPr>
          <w:ilvl w:val="0"/>
          <w:numId w:val="16"/>
        </w:numPr>
        <w:jc w:val="both"/>
        <w:rPr>
          <w:rFonts w:ascii="Arial" w:eastAsia="Arial" w:hAnsi="Arial" w:cs="Arial"/>
          <w:sz w:val="24"/>
          <w:szCs w:val="24"/>
        </w:rPr>
      </w:pPr>
      <w:r w:rsidRPr="0FD0E0A2">
        <w:rPr>
          <w:rFonts w:ascii="Arial" w:eastAsia="Arial" w:hAnsi="Arial" w:cs="Arial"/>
          <w:sz w:val="24"/>
          <w:szCs w:val="24"/>
        </w:rPr>
        <w:t>Arrange a one-off enhanced clean focussing on touch points and any shared equipment</w:t>
      </w:r>
    </w:p>
    <w:p w14:paraId="4B663CEA" w14:textId="1071DBB6" w:rsidR="5912C1E5" w:rsidRDefault="2C9148C6" w:rsidP="05AF9484">
      <w:pPr>
        <w:pStyle w:val="ListParagraph"/>
        <w:numPr>
          <w:ilvl w:val="0"/>
          <w:numId w:val="16"/>
        </w:numPr>
        <w:jc w:val="both"/>
        <w:rPr>
          <w:color w:val="201F1E"/>
          <w:sz w:val="24"/>
          <w:szCs w:val="24"/>
        </w:rPr>
      </w:pPr>
      <w:r w:rsidRPr="70575574">
        <w:rPr>
          <w:rFonts w:ascii="Arial" w:eastAsia="Arial" w:hAnsi="Arial" w:cs="Arial"/>
          <w:color w:val="201F1E"/>
          <w:sz w:val="24"/>
          <w:szCs w:val="24"/>
        </w:rPr>
        <w:t xml:space="preserve">Follow the advice of the </w:t>
      </w:r>
      <w:r w:rsidR="2A56141A" w:rsidRPr="5E0B4588">
        <w:rPr>
          <w:rFonts w:ascii="Arial" w:eastAsia="Arial" w:hAnsi="Arial" w:cs="Arial"/>
          <w:color w:val="201F1E"/>
          <w:sz w:val="24"/>
          <w:szCs w:val="24"/>
        </w:rPr>
        <w:t xml:space="preserve">NCC </w:t>
      </w:r>
      <w:r w:rsidRPr="5E0B4588">
        <w:rPr>
          <w:rFonts w:ascii="Arial" w:eastAsia="Arial" w:hAnsi="Arial" w:cs="Arial"/>
          <w:color w:val="201F1E"/>
          <w:sz w:val="24"/>
          <w:szCs w:val="24"/>
        </w:rPr>
        <w:t>Public</w:t>
      </w:r>
      <w:r w:rsidRPr="70575574">
        <w:rPr>
          <w:rFonts w:ascii="Arial" w:eastAsia="Arial" w:hAnsi="Arial" w:cs="Arial"/>
          <w:color w:val="201F1E"/>
          <w:sz w:val="24"/>
          <w:szCs w:val="24"/>
        </w:rPr>
        <w:t xml:space="preserve"> Health Team</w:t>
      </w:r>
      <w:r w:rsidR="265A419C" w:rsidRPr="70575574">
        <w:rPr>
          <w:rFonts w:ascii="Arial" w:eastAsia="Arial" w:hAnsi="Arial" w:cs="Arial"/>
          <w:color w:val="201F1E"/>
          <w:sz w:val="24"/>
          <w:szCs w:val="24"/>
        </w:rPr>
        <w:t xml:space="preserve">/Outbreak Control Team to </w:t>
      </w:r>
      <w:r w:rsidRPr="70575574">
        <w:rPr>
          <w:rFonts w:ascii="Arial" w:eastAsia="Arial" w:hAnsi="Arial" w:cs="Arial"/>
          <w:color w:val="201F1E"/>
          <w:sz w:val="24"/>
          <w:szCs w:val="24"/>
        </w:rPr>
        <w:t xml:space="preserve">implement </w:t>
      </w:r>
      <w:r w:rsidR="00C64CD5">
        <w:rPr>
          <w:rFonts w:ascii="Arial" w:eastAsia="Arial" w:hAnsi="Arial" w:cs="Arial"/>
          <w:color w:val="201F1E"/>
          <w:sz w:val="24"/>
          <w:szCs w:val="24"/>
        </w:rPr>
        <w:t xml:space="preserve">recommended </w:t>
      </w:r>
      <w:r w:rsidRPr="70575574">
        <w:rPr>
          <w:rFonts w:ascii="Arial" w:eastAsia="Arial" w:hAnsi="Arial" w:cs="Arial"/>
          <w:color w:val="201F1E"/>
          <w:sz w:val="24"/>
          <w:szCs w:val="24"/>
        </w:rPr>
        <w:t>additional protective measures.</w:t>
      </w:r>
    </w:p>
    <w:p w14:paraId="34653AD7" w14:textId="0A556B8E" w:rsidR="276A539B" w:rsidRPr="003561CF" w:rsidRDefault="14B1F73B" w:rsidP="7FA5006E">
      <w:pPr>
        <w:pStyle w:val="ListParagraph"/>
        <w:numPr>
          <w:ilvl w:val="0"/>
          <w:numId w:val="16"/>
        </w:numPr>
        <w:jc w:val="both"/>
        <w:rPr>
          <w:rFonts w:eastAsiaTheme="minorEastAsia"/>
          <w:color w:val="201F1E"/>
          <w:sz w:val="24"/>
          <w:szCs w:val="24"/>
        </w:rPr>
      </w:pPr>
      <w:r w:rsidRPr="6824B225">
        <w:rPr>
          <w:rFonts w:ascii="Arial" w:eastAsia="Arial" w:hAnsi="Arial" w:cs="Arial"/>
          <w:sz w:val="24"/>
          <w:szCs w:val="24"/>
        </w:rPr>
        <w:t xml:space="preserve">Follow </w:t>
      </w:r>
      <w:r w:rsidR="2A1A244C" w:rsidRPr="6824B225">
        <w:rPr>
          <w:rFonts w:ascii="Arial" w:eastAsia="Arial" w:hAnsi="Arial" w:cs="Arial"/>
          <w:sz w:val="24"/>
          <w:szCs w:val="24"/>
        </w:rPr>
        <w:t>t</w:t>
      </w:r>
      <w:r w:rsidR="16CE3671" w:rsidRPr="6824B225">
        <w:rPr>
          <w:rFonts w:ascii="Arial" w:eastAsia="Arial" w:hAnsi="Arial" w:cs="Arial"/>
          <w:sz w:val="24"/>
          <w:szCs w:val="24"/>
        </w:rPr>
        <w:t>he</w:t>
      </w:r>
      <w:r w:rsidR="276A539B" w:rsidRPr="7FA5006E">
        <w:rPr>
          <w:rFonts w:ascii="Arial" w:eastAsia="Arial" w:hAnsi="Arial" w:cs="Arial"/>
          <w:sz w:val="24"/>
          <w:szCs w:val="24"/>
        </w:rPr>
        <w:t xml:space="preserve"> actions in the </w:t>
      </w:r>
      <w:r w:rsidR="276A539B" w:rsidRPr="7FA5006E">
        <w:rPr>
          <w:rFonts w:ascii="Arial" w:eastAsia="Arial" w:hAnsi="Arial" w:cs="Arial"/>
          <w:b/>
          <w:bCs/>
          <w:sz w:val="24"/>
          <w:szCs w:val="24"/>
        </w:rPr>
        <w:t>Communication and Record Keeping section</w:t>
      </w:r>
      <w:r w:rsidR="00086ABC">
        <w:rPr>
          <w:rFonts w:ascii="Arial" w:eastAsia="Arial" w:hAnsi="Arial" w:cs="Arial"/>
          <w:sz w:val="24"/>
          <w:szCs w:val="24"/>
        </w:rPr>
        <w:t>.</w:t>
      </w:r>
    </w:p>
    <w:p w14:paraId="7293BB77" w14:textId="77777777" w:rsidR="003561CF" w:rsidRDefault="003561CF" w:rsidP="003561CF">
      <w:pPr>
        <w:pStyle w:val="ListParagraph"/>
        <w:jc w:val="both"/>
        <w:rPr>
          <w:rFonts w:eastAsiaTheme="minorEastAsia"/>
          <w:color w:val="201F1E"/>
          <w:sz w:val="24"/>
          <w:szCs w:val="24"/>
        </w:rPr>
      </w:pPr>
    </w:p>
    <w:p w14:paraId="49366FCF" w14:textId="77777777" w:rsidR="00CA305A" w:rsidRDefault="00CA305A" w:rsidP="003561CF">
      <w:pPr>
        <w:pStyle w:val="ListParagraph"/>
        <w:jc w:val="both"/>
        <w:rPr>
          <w:rFonts w:eastAsiaTheme="minorEastAsia"/>
          <w:color w:val="201F1E"/>
          <w:sz w:val="24"/>
          <w:szCs w:val="24"/>
        </w:rPr>
      </w:pPr>
    </w:p>
    <w:p w14:paraId="2B546745" w14:textId="3E116B56" w:rsidR="408CAAB5" w:rsidRDefault="67C2037B" w:rsidP="00086ABC">
      <w:pPr>
        <w:pStyle w:val="Heading3"/>
        <w:rPr>
          <w:rFonts w:ascii="Arial" w:eastAsia="Arial" w:hAnsi="Arial" w:cs="Arial"/>
          <w:b/>
          <w:i/>
          <w:color w:val="201F1E"/>
        </w:rPr>
      </w:pPr>
      <w:r w:rsidRPr="7FA5006E">
        <w:rPr>
          <w:rFonts w:ascii="Arial" w:eastAsia="Arial" w:hAnsi="Arial" w:cs="Arial"/>
          <w:b/>
          <w:bCs/>
          <w:color w:val="auto"/>
          <w:sz w:val="28"/>
          <w:szCs w:val="28"/>
        </w:rPr>
        <w:t xml:space="preserve">Possible </w:t>
      </w:r>
      <w:r w:rsidR="006E4297" w:rsidRPr="00436D91">
        <w:rPr>
          <w:rFonts w:ascii="Arial" w:eastAsia="Arial" w:hAnsi="Arial" w:cs="Arial"/>
          <w:b/>
          <w:bCs/>
          <w:color w:val="auto"/>
          <w:sz w:val="28"/>
          <w:szCs w:val="28"/>
        </w:rPr>
        <w:t>Protective Me</w:t>
      </w:r>
      <w:r w:rsidR="00D22D42" w:rsidRPr="00436D91">
        <w:rPr>
          <w:rFonts w:ascii="Arial" w:eastAsia="Arial" w:hAnsi="Arial" w:cs="Arial"/>
          <w:b/>
          <w:bCs/>
          <w:color w:val="auto"/>
          <w:sz w:val="28"/>
          <w:szCs w:val="28"/>
        </w:rPr>
        <w:t>a</w:t>
      </w:r>
      <w:r w:rsidR="006E4297" w:rsidRPr="00436D91">
        <w:rPr>
          <w:rFonts w:ascii="Arial" w:eastAsia="Arial" w:hAnsi="Arial" w:cs="Arial"/>
          <w:b/>
          <w:bCs/>
          <w:color w:val="auto"/>
          <w:sz w:val="28"/>
          <w:szCs w:val="28"/>
        </w:rPr>
        <w:t xml:space="preserve">sures </w:t>
      </w:r>
    </w:p>
    <w:p w14:paraId="6A8BB174" w14:textId="0C7EB025" w:rsidR="00C643A3" w:rsidRPr="00436D91" w:rsidRDefault="00C643A3" w:rsidP="00C643A3">
      <w:pPr>
        <w:rPr>
          <w:rFonts w:ascii="Arial" w:eastAsia="Arial" w:hAnsi="Arial" w:cs="Arial"/>
          <w:sz w:val="24"/>
          <w:szCs w:val="24"/>
        </w:rPr>
      </w:pPr>
      <w:r w:rsidRPr="0EBAB798">
        <w:rPr>
          <w:rFonts w:ascii="Arial" w:eastAsia="Arial" w:hAnsi="Arial" w:cs="Arial"/>
          <w:sz w:val="24"/>
          <w:szCs w:val="24"/>
        </w:rPr>
        <w:t xml:space="preserve">The following </w:t>
      </w:r>
      <w:r w:rsidR="3BE88FD4" w:rsidRPr="0EBAB798">
        <w:rPr>
          <w:rFonts w:ascii="Arial" w:eastAsia="Arial" w:hAnsi="Arial" w:cs="Arial"/>
          <w:sz w:val="24"/>
          <w:szCs w:val="24"/>
        </w:rPr>
        <w:t>may</w:t>
      </w:r>
      <w:r w:rsidR="0025385E" w:rsidRPr="0EBAB798">
        <w:rPr>
          <w:rFonts w:ascii="Arial" w:eastAsia="Arial" w:hAnsi="Arial" w:cs="Arial"/>
          <w:sz w:val="24"/>
          <w:szCs w:val="24"/>
        </w:rPr>
        <w:t xml:space="preserve"> be considered </w:t>
      </w:r>
      <w:r w:rsidR="00A54FC3" w:rsidRPr="0EBAB798">
        <w:rPr>
          <w:rFonts w:ascii="Arial" w:eastAsia="Arial" w:hAnsi="Arial" w:cs="Arial"/>
          <w:sz w:val="24"/>
          <w:szCs w:val="24"/>
        </w:rPr>
        <w:t>as</w:t>
      </w:r>
      <w:r w:rsidR="00436D91" w:rsidRPr="0EBAB798">
        <w:rPr>
          <w:rFonts w:ascii="Arial" w:eastAsia="Arial" w:hAnsi="Arial" w:cs="Arial"/>
          <w:sz w:val="24"/>
          <w:szCs w:val="24"/>
        </w:rPr>
        <w:t xml:space="preserve"> </w:t>
      </w:r>
      <w:r w:rsidR="00880817" w:rsidRPr="0EBAB798">
        <w:rPr>
          <w:rFonts w:ascii="Arial" w:eastAsia="Arial" w:hAnsi="Arial" w:cs="Arial"/>
          <w:sz w:val="24"/>
          <w:szCs w:val="24"/>
        </w:rPr>
        <w:t>additional</w:t>
      </w:r>
      <w:r w:rsidR="00436D91" w:rsidRPr="00436D91">
        <w:rPr>
          <w:rFonts w:ascii="Arial" w:eastAsia="Arial" w:hAnsi="Arial" w:cs="Arial"/>
          <w:sz w:val="24"/>
          <w:szCs w:val="24"/>
        </w:rPr>
        <w:t xml:space="preserve"> protective measures </w:t>
      </w:r>
      <w:r w:rsidR="00436D91" w:rsidRPr="0EBAB798">
        <w:rPr>
          <w:rFonts w:ascii="Arial" w:eastAsia="Arial" w:hAnsi="Arial" w:cs="Arial"/>
          <w:sz w:val="24"/>
          <w:szCs w:val="24"/>
        </w:rPr>
        <w:t xml:space="preserve">to </w:t>
      </w:r>
      <w:r w:rsidR="00436D91" w:rsidRPr="00436D91">
        <w:rPr>
          <w:rFonts w:ascii="Arial" w:eastAsia="Arial" w:hAnsi="Arial" w:cs="Arial"/>
          <w:sz w:val="24"/>
          <w:szCs w:val="24"/>
        </w:rPr>
        <w:t>be reintroduced in school</w:t>
      </w:r>
      <w:r w:rsidR="00A54FC3" w:rsidRPr="0EBAB798">
        <w:rPr>
          <w:rFonts w:ascii="Arial" w:eastAsia="Arial" w:hAnsi="Arial" w:cs="Arial"/>
          <w:sz w:val="24"/>
          <w:szCs w:val="24"/>
        </w:rPr>
        <w:t xml:space="preserve"> in the event of an outbreak</w:t>
      </w:r>
      <w:r w:rsidR="00436D91" w:rsidRPr="00436D91">
        <w:rPr>
          <w:rFonts w:ascii="Arial" w:eastAsia="Arial" w:hAnsi="Arial" w:cs="Arial"/>
          <w:sz w:val="24"/>
          <w:szCs w:val="24"/>
        </w:rPr>
        <w:t>.</w:t>
      </w:r>
    </w:p>
    <w:p w14:paraId="5905C5D6" w14:textId="4397FC18" w:rsidR="2A3FE82B" w:rsidRPr="00F97F68" w:rsidRDefault="2A3FE82B" w:rsidP="14479705">
      <w:pPr>
        <w:rPr>
          <w:rFonts w:ascii="Arial" w:eastAsia="Arial" w:hAnsi="Arial" w:cs="Arial"/>
          <w:b/>
          <w:bCs/>
          <w:sz w:val="24"/>
          <w:szCs w:val="24"/>
        </w:rPr>
      </w:pPr>
      <w:r w:rsidRPr="00F97F68">
        <w:rPr>
          <w:rFonts w:ascii="Arial" w:eastAsia="Arial" w:hAnsi="Arial" w:cs="Arial"/>
          <w:b/>
          <w:bCs/>
          <w:sz w:val="24"/>
          <w:szCs w:val="24"/>
        </w:rPr>
        <w:t>Reintroduction of “bubbles”</w:t>
      </w:r>
      <w:r w:rsidR="64DF35B5" w:rsidRPr="00F97F68">
        <w:rPr>
          <w:rFonts w:ascii="Arial" w:eastAsia="Arial" w:hAnsi="Arial" w:cs="Arial"/>
          <w:b/>
          <w:bCs/>
          <w:sz w:val="24"/>
          <w:szCs w:val="24"/>
        </w:rPr>
        <w:t>/Limits on mixing of pupils</w:t>
      </w:r>
    </w:p>
    <w:p w14:paraId="64A02268" w14:textId="26638D6D" w:rsidR="45D09B32" w:rsidRDefault="45D09B32" w:rsidP="14479705">
      <w:pPr>
        <w:rPr>
          <w:rFonts w:ascii="Arial" w:eastAsia="Arial" w:hAnsi="Arial" w:cs="Arial"/>
          <w:sz w:val="24"/>
          <w:szCs w:val="24"/>
        </w:rPr>
      </w:pPr>
      <w:r w:rsidRPr="14479705">
        <w:rPr>
          <w:rFonts w:ascii="Arial" w:eastAsia="Arial" w:hAnsi="Arial" w:cs="Arial"/>
          <w:sz w:val="24"/>
          <w:szCs w:val="24"/>
        </w:rPr>
        <w:t>The DfE advise</w:t>
      </w:r>
      <w:r w:rsidRPr="63AA734F">
        <w:rPr>
          <w:rFonts w:ascii="Arial" w:eastAsia="Arial" w:hAnsi="Arial" w:cs="Arial"/>
          <w:sz w:val="24"/>
          <w:szCs w:val="24"/>
        </w:rPr>
        <w:t xml:space="preserve"> </w:t>
      </w:r>
      <w:r w:rsidR="04713FE6" w:rsidRPr="63AA734F">
        <w:rPr>
          <w:rFonts w:ascii="Arial" w:eastAsia="Arial" w:hAnsi="Arial" w:cs="Arial"/>
          <w:sz w:val="24"/>
          <w:szCs w:val="24"/>
        </w:rPr>
        <w:t>that</w:t>
      </w:r>
      <w:r w:rsidRPr="14479705">
        <w:rPr>
          <w:rFonts w:ascii="Arial" w:eastAsia="Arial" w:hAnsi="Arial" w:cs="Arial"/>
          <w:sz w:val="24"/>
          <w:szCs w:val="24"/>
        </w:rPr>
        <w:t xml:space="preserve"> any recommendation for the reintroduction of ‘bubbles’ is not taken lightly and would need to take account of the detrimental impact they can have on the delivery of education.</w:t>
      </w:r>
      <w:r w:rsidR="45E604AA" w:rsidRPr="14479705">
        <w:rPr>
          <w:rFonts w:ascii="Arial" w:eastAsia="Arial" w:hAnsi="Arial" w:cs="Arial"/>
          <w:sz w:val="24"/>
          <w:szCs w:val="24"/>
        </w:rPr>
        <w:t xml:space="preserve">  However, in</w:t>
      </w:r>
      <w:r w:rsidR="00086ABC">
        <w:rPr>
          <w:rFonts w:ascii="Arial" w:eastAsia="Arial" w:hAnsi="Arial" w:cs="Arial"/>
          <w:sz w:val="24"/>
          <w:szCs w:val="24"/>
        </w:rPr>
        <w:t xml:space="preserve"> the right circumstances this is an action school could return to.</w:t>
      </w:r>
    </w:p>
    <w:p w14:paraId="6FAE8E94" w14:textId="09BA5EDD" w:rsidR="0CF12B20" w:rsidRDefault="0CF12B20" w:rsidP="14479705">
      <w:pPr>
        <w:rPr>
          <w:rFonts w:ascii="Arial" w:eastAsia="Arial" w:hAnsi="Arial" w:cs="Arial"/>
          <w:sz w:val="24"/>
          <w:szCs w:val="24"/>
        </w:rPr>
      </w:pPr>
      <w:r w:rsidRPr="14479705">
        <w:rPr>
          <w:rFonts w:ascii="Arial" w:eastAsia="Arial" w:hAnsi="Arial" w:cs="Arial"/>
          <w:sz w:val="24"/>
          <w:szCs w:val="24"/>
        </w:rPr>
        <w:t>School transport seating plans are reintroduced</w:t>
      </w:r>
      <w:r w:rsidR="00086ABC">
        <w:rPr>
          <w:rFonts w:ascii="Arial" w:eastAsia="Arial" w:hAnsi="Arial" w:cs="Arial"/>
          <w:sz w:val="24"/>
          <w:szCs w:val="24"/>
        </w:rPr>
        <w:t>.</w:t>
      </w:r>
    </w:p>
    <w:p w14:paraId="2CA5D1B2" w14:textId="77777777" w:rsidR="00F97F68" w:rsidRDefault="00F97F68" w:rsidP="001664AF">
      <w:pPr>
        <w:pStyle w:val="Heading3"/>
        <w:rPr>
          <w:rFonts w:ascii="Arial" w:eastAsia="Arial" w:hAnsi="Arial" w:cs="Arial"/>
          <w:b/>
          <w:bCs/>
          <w:color w:val="auto"/>
        </w:rPr>
      </w:pPr>
    </w:p>
    <w:p w14:paraId="3C22E26C" w14:textId="5F12AF6B" w:rsidR="001664AF" w:rsidRDefault="001664AF" w:rsidP="5540360E">
      <w:pPr>
        <w:pStyle w:val="Heading3"/>
        <w:rPr>
          <w:rFonts w:ascii="Arial" w:eastAsia="Arial" w:hAnsi="Arial" w:cs="Arial"/>
          <w:b/>
          <w:bCs/>
          <w:color w:val="FF0000"/>
        </w:rPr>
      </w:pPr>
      <w:bookmarkStart w:id="4" w:name="_Testing_–_Secondary"/>
      <w:bookmarkEnd w:id="4"/>
      <w:r w:rsidRPr="5540360E">
        <w:rPr>
          <w:rFonts w:ascii="Arial" w:eastAsia="Arial" w:hAnsi="Arial" w:cs="Arial"/>
          <w:b/>
          <w:bCs/>
          <w:color w:val="auto"/>
        </w:rPr>
        <w:t>Testing</w:t>
      </w:r>
      <w:r w:rsidR="00D72E25" w:rsidRPr="5540360E">
        <w:rPr>
          <w:rFonts w:ascii="Arial" w:eastAsia="Arial" w:hAnsi="Arial" w:cs="Arial"/>
          <w:b/>
          <w:bCs/>
          <w:color w:val="auto"/>
        </w:rPr>
        <w:t xml:space="preserve"> </w:t>
      </w:r>
    </w:p>
    <w:p w14:paraId="476602F3" w14:textId="5C705FDF" w:rsidR="1A9B9098" w:rsidRDefault="1A9B9098" w:rsidP="5540360E">
      <w:pPr>
        <w:rPr>
          <w:rFonts w:ascii="Arial" w:eastAsia="Arial" w:hAnsi="Arial" w:cs="Arial"/>
          <w:sz w:val="24"/>
          <w:szCs w:val="24"/>
        </w:rPr>
      </w:pPr>
      <w:r w:rsidRPr="5540360E">
        <w:rPr>
          <w:rFonts w:ascii="Arial" w:eastAsia="Arial" w:hAnsi="Arial" w:cs="Arial"/>
          <w:sz w:val="24"/>
          <w:szCs w:val="24"/>
        </w:rPr>
        <w:t xml:space="preserve">Close contacts of positive </w:t>
      </w:r>
      <w:r w:rsidR="210226FC" w:rsidRPr="5540360E">
        <w:rPr>
          <w:rFonts w:ascii="Arial" w:eastAsia="Arial" w:hAnsi="Arial" w:cs="Arial"/>
          <w:sz w:val="24"/>
          <w:szCs w:val="24"/>
        </w:rPr>
        <w:t xml:space="preserve">cases of </w:t>
      </w:r>
      <w:r w:rsidRPr="5540360E">
        <w:rPr>
          <w:rFonts w:ascii="Arial" w:eastAsia="Arial" w:hAnsi="Arial" w:cs="Arial"/>
          <w:sz w:val="24"/>
          <w:szCs w:val="24"/>
        </w:rPr>
        <w:t>COVID-19 are already advised to carry out daily LFD testing for 7 days.</w:t>
      </w:r>
    </w:p>
    <w:p w14:paraId="128F29C3" w14:textId="3DB1DE5D" w:rsidR="00490A4A" w:rsidRPr="00E47141" w:rsidRDefault="3E754CA4" w:rsidP="00ED246C">
      <w:pPr>
        <w:jc w:val="both"/>
        <w:rPr>
          <w:rFonts w:ascii="Arial" w:eastAsia="Arial" w:hAnsi="Arial" w:cs="Arial"/>
          <w:color w:val="0B0C0C"/>
          <w:sz w:val="24"/>
          <w:szCs w:val="24"/>
        </w:rPr>
      </w:pPr>
      <w:r w:rsidRPr="5540360E">
        <w:rPr>
          <w:rFonts w:ascii="Arial" w:eastAsia="Arial" w:hAnsi="Arial" w:cs="Arial"/>
          <w:b/>
          <w:bCs/>
          <w:sz w:val="24"/>
          <w:szCs w:val="24"/>
        </w:rPr>
        <w:t xml:space="preserve">In addition, </w:t>
      </w:r>
      <w:r w:rsidRPr="5540360E">
        <w:rPr>
          <w:rFonts w:ascii="Arial" w:eastAsia="Arial" w:hAnsi="Arial" w:cs="Arial"/>
          <w:b/>
          <w:bCs/>
          <w:color w:val="0B0C0C"/>
          <w:sz w:val="24"/>
          <w:szCs w:val="24"/>
        </w:rPr>
        <w:t>t</w:t>
      </w:r>
      <w:r w:rsidR="00490A4A" w:rsidRPr="5540360E">
        <w:rPr>
          <w:rFonts w:ascii="Arial" w:eastAsia="Arial" w:hAnsi="Arial" w:cs="Arial"/>
          <w:b/>
          <w:bCs/>
          <w:color w:val="0B0C0C"/>
          <w:sz w:val="24"/>
          <w:szCs w:val="24"/>
        </w:rPr>
        <w:t>he reintroduction of asymptomatic testing sites (ATS)</w:t>
      </w:r>
      <w:r w:rsidR="00A92CDA" w:rsidRPr="5540360E">
        <w:rPr>
          <w:rFonts w:ascii="Arial" w:eastAsia="Arial" w:hAnsi="Arial" w:cs="Arial"/>
          <w:color w:val="0B0C0C"/>
          <w:sz w:val="24"/>
          <w:szCs w:val="24"/>
        </w:rPr>
        <w:t xml:space="preserve"> at school </w:t>
      </w:r>
      <w:r w:rsidR="00E607F6" w:rsidRPr="5540360E">
        <w:rPr>
          <w:rFonts w:ascii="Arial" w:eastAsia="Arial" w:hAnsi="Arial" w:cs="Arial"/>
          <w:color w:val="0B0C0C"/>
          <w:sz w:val="24"/>
          <w:szCs w:val="24"/>
        </w:rPr>
        <w:t>or</w:t>
      </w:r>
      <w:r w:rsidR="00ED246C" w:rsidRPr="5540360E">
        <w:rPr>
          <w:rFonts w:ascii="Arial" w:eastAsia="Arial" w:hAnsi="Arial" w:cs="Arial"/>
          <w:color w:val="0B0C0C"/>
          <w:sz w:val="24"/>
          <w:szCs w:val="24"/>
        </w:rPr>
        <w:t xml:space="preserve"> </w:t>
      </w:r>
      <w:r w:rsidR="00490A4A" w:rsidRPr="5540360E">
        <w:rPr>
          <w:rFonts w:ascii="Arial" w:eastAsia="Arial" w:hAnsi="Arial" w:cs="Arial"/>
          <w:b/>
          <w:bCs/>
          <w:color w:val="0B0C0C"/>
          <w:sz w:val="24"/>
          <w:szCs w:val="24"/>
        </w:rPr>
        <w:t>an increase in</w:t>
      </w:r>
      <w:r w:rsidR="00490A4A" w:rsidRPr="5540360E">
        <w:rPr>
          <w:rFonts w:ascii="Arial" w:eastAsia="Arial" w:hAnsi="Arial" w:cs="Arial"/>
          <w:b/>
          <w:bCs/>
          <w:sz w:val="24"/>
          <w:szCs w:val="24"/>
        </w:rPr>
        <w:t xml:space="preserve"> the use of home testi</w:t>
      </w:r>
      <w:r w:rsidR="00320C54">
        <w:rPr>
          <w:rFonts w:ascii="Arial" w:eastAsia="Arial" w:hAnsi="Arial" w:cs="Arial"/>
          <w:b/>
          <w:bCs/>
          <w:sz w:val="24"/>
          <w:szCs w:val="24"/>
        </w:rPr>
        <w:t>ng by staff, pupils and pupils</w:t>
      </w:r>
      <w:r w:rsidR="7B1FB6E6" w:rsidRPr="5540360E">
        <w:rPr>
          <w:rFonts w:ascii="Arial" w:eastAsia="Arial" w:hAnsi="Arial" w:cs="Arial"/>
          <w:sz w:val="24"/>
          <w:szCs w:val="24"/>
        </w:rPr>
        <w:t xml:space="preserve"> may be recommended</w:t>
      </w:r>
      <w:r w:rsidR="00490A4A" w:rsidRPr="5540360E">
        <w:rPr>
          <w:rFonts w:ascii="Arial" w:eastAsia="Arial" w:hAnsi="Arial" w:cs="Arial"/>
          <w:sz w:val="24"/>
          <w:szCs w:val="24"/>
        </w:rPr>
        <w:t>.</w:t>
      </w:r>
    </w:p>
    <w:p w14:paraId="1941CC5F" w14:textId="77777777" w:rsidR="00490A4A" w:rsidRDefault="00490A4A" w:rsidP="00490A4A">
      <w:pPr>
        <w:jc w:val="both"/>
        <w:rPr>
          <w:rFonts w:ascii="Arial" w:eastAsia="Arial" w:hAnsi="Arial" w:cs="Arial"/>
          <w:color w:val="0B0C0C"/>
          <w:sz w:val="24"/>
          <w:szCs w:val="24"/>
        </w:rPr>
      </w:pPr>
      <w:r w:rsidRPr="1CD3BC74">
        <w:rPr>
          <w:rFonts w:ascii="Arial" w:eastAsia="Arial" w:hAnsi="Arial" w:cs="Arial"/>
          <w:color w:val="0B0C0C"/>
          <w:sz w:val="24"/>
          <w:szCs w:val="24"/>
        </w:rPr>
        <w:t>These measures may be advised:</w:t>
      </w:r>
    </w:p>
    <w:p w14:paraId="0C4A2AA3" w14:textId="77777777" w:rsidR="00490A4A" w:rsidRDefault="00490A4A" w:rsidP="00490A4A">
      <w:pPr>
        <w:pStyle w:val="ListParagraph"/>
        <w:numPr>
          <w:ilvl w:val="0"/>
          <w:numId w:val="2"/>
        </w:numPr>
        <w:jc w:val="both"/>
        <w:rPr>
          <w:rFonts w:ascii="Arial" w:eastAsia="Arial" w:hAnsi="Arial" w:cs="Arial"/>
          <w:color w:val="0B0C0C"/>
          <w:sz w:val="24"/>
          <w:szCs w:val="24"/>
        </w:rPr>
      </w:pPr>
      <w:r w:rsidRPr="1CD3BC74">
        <w:rPr>
          <w:rFonts w:ascii="Arial" w:eastAsia="Arial" w:hAnsi="Arial" w:cs="Arial"/>
          <w:color w:val="0B0C0C"/>
          <w:sz w:val="24"/>
          <w:szCs w:val="24"/>
        </w:rPr>
        <w:t>for an individual setting or a small cluster of settings only, (in most cases a ‘cluster’ will be no more than 3 or 4 settings linked in the same outbreak), or</w:t>
      </w:r>
    </w:p>
    <w:p w14:paraId="145265B1" w14:textId="4421A9AE" w:rsidR="00490A4A" w:rsidRDefault="00490A4A" w:rsidP="00490A4A">
      <w:pPr>
        <w:pStyle w:val="ListParagraph"/>
        <w:numPr>
          <w:ilvl w:val="0"/>
          <w:numId w:val="2"/>
        </w:numPr>
        <w:jc w:val="both"/>
        <w:rPr>
          <w:rFonts w:ascii="Arial" w:eastAsia="Arial" w:hAnsi="Arial" w:cs="Arial"/>
          <w:color w:val="0B0C0C"/>
          <w:sz w:val="24"/>
          <w:szCs w:val="24"/>
        </w:rPr>
      </w:pPr>
      <w:r w:rsidRPr="1CD3BC74">
        <w:rPr>
          <w:rFonts w:ascii="Arial" w:eastAsia="Arial" w:hAnsi="Arial" w:cs="Arial"/>
          <w:color w:val="0B0C0C"/>
          <w:sz w:val="24"/>
          <w:szCs w:val="24"/>
        </w:rPr>
        <w:t>for settings across areas that have been offered an enhanced response package</w:t>
      </w:r>
      <w:r w:rsidR="00D8764F">
        <w:rPr>
          <w:rFonts w:ascii="Arial" w:eastAsia="Arial" w:hAnsi="Arial" w:cs="Arial"/>
          <w:color w:val="0B0C0C"/>
          <w:sz w:val="24"/>
          <w:szCs w:val="24"/>
        </w:rPr>
        <w:t xml:space="preserve">  </w:t>
      </w:r>
    </w:p>
    <w:p w14:paraId="6F704278" w14:textId="74F94F78" w:rsidR="00490A4A" w:rsidRDefault="00044B9E" w:rsidP="00490A4A">
      <w:pPr>
        <w:jc w:val="both"/>
        <w:rPr>
          <w:rFonts w:ascii="Arial" w:eastAsia="Arial" w:hAnsi="Arial" w:cs="Arial"/>
          <w:color w:val="0B0C0C"/>
          <w:sz w:val="24"/>
          <w:szCs w:val="24"/>
        </w:rPr>
      </w:pPr>
      <w:r>
        <w:rPr>
          <w:rFonts w:ascii="Arial" w:eastAsia="Arial" w:hAnsi="Arial" w:cs="Arial"/>
          <w:color w:val="0B0C0C"/>
          <w:sz w:val="24"/>
          <w:szCs w:val="24"/>
        </w:rPr>
        <w:t xml:space="preserve">The </w:t>
      </w:r>
      <w:r w:rsidR="1064241B" w:rsidRPr="0BC87296">
        <w:rPr>
          <w:rFonts w:ascii="Arial" w:eastAsia="Arial" w:hAnsi="Arial" w:cs="Arial"/>
          <w:color w:val="0B0C0C"/>
          <w:sz w:val="24"/>
          <w:szCs w:val="24"/>
        </w:rPr>
        <w:t xml:space="preserve">NCC </w:t>
      </w:r>
      <w:r w:rsidRPr="0BC87296">
        <w:rPr>
          <w:rFonts w:ascii="Arial" w:eastAsia="Arial" w:hAnsi="Arial" w:cs="Arial"/>
          <w:color w:val="0B0C0C"/>
          <w:sz w:val="24"/>
          <w:szCs w:val="24"/>
        </w:rPr>
        <w:t>Public</w:t>
      </w:r>
      <w:r>
        <w:rPr>
          <w:rFonts w:ascii="Arial" w:eastAsia="Arial" w:hAnsi="Arial" w:cs="Arial"/>
          <w:color w:val="0B0C0C"/>
          <w:sz w:val="24"/>
          <w:szCs w:val="24"/>
        </w:rPr>
        <w:t xml:space="preserve"> Health Team</w:t>
      </w:r>
      <w:r w:rsidR="00490A4A" w:rsidRPr="1CD3BC74">
        <w:rPr>
          <w:rFonts w:ascii="Arial" w:eastAsia="Arial" w:hAnsi="Arial" w:cs="Arial"/>
          <w:color w:val="0B0C0C"/>
          <w:sz w:val="24"/>
          <w:szCs w:val="24"/>
        </w:rPr>
        <w:t xml:space="preserve"> will work with the school </w:t>
      </w:r>
      <w:r w:rsidR="1BB92F67" w:rsidRPr="46057F4C">
        <w:rPr>
          <w:rFonts w:ascii="Arial" w:eastAsia="Arial" w:hAnsi="Arial" w:cs="Arial"/>
          <w:color w:val="0B0C0C"/>
          <w:sz w:val="24"/>
          <w:szCs w:val="24"/>
        </w:rPr>
        <w:t>to agr</w:t>
      </w:r>
      <w:r w:rsidR="77D13A40" w:rsidRPr="46057F4C">
        <w:rPr>
          <w:rFonts w:ascii="Arial" w:eastAsia="Arial" w:hAnsi="Arial" w:cs="Arial"/>
          <w:color w:val="0B0C0C"/>
          <w:sz w:val="24"/>
          <w:szCs w:val="24"/>
        </w:rPr>
        <w:t>ee what testing should be undertaken and identify appropriate resources</w:t>
      </w:r>
      <w:r w:rsidR="00490A4A" w:rsidRPr="1CD3BC74">
        <w:rPr>
          <w:rFonts w:ascii="Arial" w:eastAsia="Arial" w:hAnsi="Arial" w:cs="Arial"/>
          <w:color w:val="0B0C0C"/>
          <w:sz w:val="24"/>
          <w:szCs w:val="24"/>
        </w:rPr>
        <w:t xml:space="preserve">. </w:t>
      </w:r>
      <w:r w:rsidR="0007038D">
        <w:rPr>
          <w:rFonts w:ascii="Arial" w:eastAsia="Arial" w:hAnsi="Arial" w:cs="Arial"/>
          <w:color w:val="0B0C0C"/>
          <w:sz w:val="24"/>
          <w:szCs w:val="24"/>
        </w:rPr>
        <w:t>T</w:t>
      </w:r>
      <w:r w:rsidR="00490A4A" w:rsidRPr="1CD3BC74">
        <w:rPr>
          <w:rFonts w:ascii="Arial" w:eastAsia="Arial" w:hAnsi="Arial" w:cs="Arial"/>
          <w:color w:val="0B0C0C"/>
          <w:sz w:val="24"/>
          <w:szCs w:val="24"/>
        </w:rPr>
        <w:t xml:space="preserve">he school </w:t>
      </w:r>
      <w:r w:rsidR="00702185">
        <w:rPr>
          <w:rFonts w:ascii="Arial" w:eastAsia="Arial" w:hAnsi="Arial" w:cs="Arial"/>
          <w:color w:val="0B0C0C"/>
          <w:sz w:val="24"/>
          <w:szCs w:val="24"/>
        </w:rPr>
        <w:t xml:space="preserve">has </w:t>
      </w:r>
      <w:r w:rsidR="000264CE">
        <w:rPr>
          <w:rFonts w:ascii="Arial" w:eastAsia="Arial" w:hAnsi="Arial" w:cs="Arial"/>
          <w:color w:val="0B0C0C"/>
          <w:sz w:val="24"/>
          <w:szCs w:val="24"/>
        </w:rPr>
        <w:t>pre-</w:t>
      </w:r>
      <w:r w:rsidR="00702185">
        <w:rPr>
          <w:rFonts w:ascii="Arial" w:eastAsia="Arial" w:hAnsi="Arial" w:cs="Arial"/>
          <w:color w:val="0B0C0C"/>
          <w:sz w:val="24"/>
          <w:szCs w:val="24"/>
        </w:rPr>
        <w:t xml:space="preserve">planned </w:t>
      </w:r>
      <w:r w:rsidR="00490A4A" w:rsidRPr="1CD3BC74">
        <w:rPr>
          <w:rFonts w:ascii="Arial" w:eastAsia="Arial" w:hAnsi="Arial" w:cs="Arial"/>
          <w:color w:val="0B0C0C"/>
          <w:sz w:val="24"/>
          <w:szCs w:val="24"/>
        </w:rPr>
        <w:t xml:space="preserve">how </w:t>
      </w:r>
      <w:r w:rsidR="00BE5AFA">
        <w:rPr>
          <w:rFonts w:ascii="Arial" w:eastAsia="Arial" w:hAnsi="Arial" w:cs="Arial"/>
          <w:color w:val="0B0C0C"/>
          <w:sz w:val="24"/>
          <w:szCs w:val="24"/>
        </w:rPr>
        <w:t>on-site testing</w:t>
      </w:r>
      <w:r w:rsidR="00490A4A" w:rsidRPr="1CD3BC74">
        <w:rPr>
          <w:rFonts w:ascii="Arial" w:eastAsia="Arial" w:hAnsi="Arial" w:cs="Arial"/>
          <w:color w:val="0B0C0C"/>
          <w:sz w:val="24"/>
          <w:szCs w:val="24"/>
        </w:rPr>
        <w:t xml:space="preserve"> could be implemented in a way that does not negatively impact on school teaching and learning</w:t>
      </w:r>
      <w:r w:rsidR="00331F3E">
        <w:rPr>
          <w:rFonts w:ascii="Arial" w:eastAsia="Arial" w:hAnsi="Arial" w:cs="Arial"/>
          <w:color w:val="0B0C0C"/>
          <w:sz w:val="24"/>
          <w:szCs w:val="24"/>
        </w:rPr>
        <w:t xml:space="preserve"> by:</w:t>
      </w:r>
      <w:r w:rsidR="00944721">
        <w:rPr>
          <w:rFonts w:ascii="Arial" w:eastAsia="Arial" w:hAnsi="Arial" w:cs="Arial"/>
          <w:color w:val="0B0C0C"/>
          <w:sz w:val="24"/>
          <w:szCs w:val="24"/>
        </w:rPr>
        <w:t xml:space="preserve">  </w:t>
      </w:r>
    </w:p>
    <w:p w14:paraId="1FCB9AC7" w14:textId="2B45773C" w:rsidR="008E2693" w:rsidRDefault="00490A4A" w:rsidP="000D2FFC">
      <w:pPr>
        <w:pStyle w:val="ListParagraph"/>
        <w:numPr>
          <w:ilvl w:val="0"/>
          <w:numId w:val="11"/>
        </w:numPr>
        <w:ind w:left="1440" w:hanging="720"/>
        <w:jc w:val="both"/>
        <w:rPr>
          <w:rFonts w:ascii="Arial" w:eastAsia="Arial" w:hAnsi="Arial" w:cs="Arial"/>
          <w:color w:val="323130"/>
          <w:sz w:val="24"/>
          <w:szCs w:val="24"/>
        </w:rPr>
      </w:pPr>
      <w:r w:rsidRPr="3E38C20A">
        <w:rPr>
          <w:rFonts w:ascii="Arial" w:eastAsia="Arial" w:hAnsi="Arial" w:cs="Arial"/>
          <w:color w:val="323130"/>
          <w:sz w:val="24"/>
          <w:szCs w:val="24"/>
        </w:rPr>
        <w:t xml:space="preserve">Defining testing cohorts – A pragmatic approach is needed based on arrangements within the </w:t>
      </w:r>
      <w:r w:rsidR="00D64BA6" w:rsidRPr="3E38C20A">
        <w:rPr>
          <w:rFonts w:ascii="Arial" w:eastAsia="Arial" w:hAnsi="Arial" w:cs="Arial"/>
          <w:color w:val="323130"/>
          <w:sz w:val="24"/>
          <w:szCs w:val="24"/>
        </w:rPr>
        <w:t>risk assessment</w:t>
      </w:r>
      <w:r w:rsidRPr="3E38C20A">
        <w:rPr>
          <w:rFonts w:ascii="Arial" w:eastAsia="Arial" w:hAnsi="Arial" w:cs="Arial"/>
          <w:color w:val="323130"/>
          <w:sz w:val="24"/>
          <w:szCs w:val="24"/>
        </w:rPr>
        <w:t xml:space="preserve"> to allow the smallest possible testing cohort to be identified.  Whilst the concept of adopting the smallest possible bubble groups has been removed</w:t>
      </w:r>
      <w:r w:rsidR="002D5CEB" w:rsidRPr="3E38C20A">
        <w:rPr>
          <w:rFonts w:ascii="Arial" w:eastAsia="Arial" w:hAnsi="Arial" w:cs="Arial"/>
          <w:color w:val="323130"/>
          <w:sz w:val="24"/>
          <w:szCs w:val="24"/>
        </w:rPr>
        <w:t>,</w:t>
      </w:r>
      <w:r w:rsidRPr="3E38C20A">
        <w:rPr>
          <w:rFonts w:ascii="Arial" w:eastAsia="Arial" w:hAnsi="Arial" w:cs="Arial"/>
          <w:color w:val="323130"/>
          <w:sz w:val="24"/>
          <w:szCs w:val="24"/>
        </w:rPr>
        <w:t xml:space="preserve"> it may be sensible and practical to avoid the mixing of larger groups based on building</w:t>
      </w:r>
      <w:r w:rsidR="009658BB" w:rsidRPr="3E38C20A">
        <w:rPr>
          <w:rFonts w:ascii="Arial" w:eastAsia="Arial" w:hAnsi="Arial" w:cs="Arial"/>
          <w:color w:val="323130"/>
          <w:sz w:val="24"/>
          <w:szCs w:val="24"/>
        </w:rPr>
        <w:t>,</w:t>
      </w:r>
      <w:r w:rsidR="00101212" w:rsidRPr="3E38C20A">
        <w:rPr>
          <w:rFonts w:ascii="Arial" w:eastAsia="Arial" w:hAnsi="Arial" w:cs="Arial"/>
          <w:color w:val="323130"/>
          <w:sz w:val="24"/>
          <w:szCs w:val="24"/>
        </w:rPr>
        <w:t xml:space="preserve"> </w:t>
      </w:r>
      <w:r w:rsidRPr="3E38C20A">
        <w:rPr>
          <w:rFonts w:ascii="Arial" w:eastAsia="Arial" w:hAnsi="Arial" w:cs="Arial"/>
          <w:color w:val="323130"/>
          <w:sz w:val="24"/>
          <w:szCs w:val="24"/>
        </w:rPr>
        <w:t xml:space="preserve">site </w:t>
      </w:r>
      <w:r w:rsidRPr="3E38C20A">
        <w:rPr>
          <w:rFonts w:ascii="Arial" w:eastAsia="Arial" w:hAnsi="Arial" w:cs="Arial"/>
          <w:color w:val="323130"/>
          <w:sz w:val="24"/>
          <w:szCs w:val="24"/>
        </w:rPr>
        <w:lastRenderedPageBreak/>
        <w:t>layouts</w:t>
      </w:r>
      <w:r w:rsidR="009658BB" w:rsidRPr="3E38C20A">
        <w:rPr>
          <w:rFonts w:ascii="Arial" w:eastAsia="Arial" w:hAnsi="Arial" w:cs="Arial"/>
          <w:color w:val="323130"/>
          <w:sz w:val="24"/>
          <w:szCs w:val="24"/>
        </w:rPr>
        <w:t xml:space="preserve"> and natural bubbles</w:t>
      </w:r>
      <w:r w:rsidR="03656466" w:rsidRPr="3E38C20A">
        <w:rPr>
          <w:rFonts w:ascii="Arial" w:eastAsia="Arial" w:hAnsi="Arial" w:cs="Arial"/>
          <w:color w:val="323130"/>
          <w:sz w:val="24"/>
          <w:szCs w:val="24"/>
        </w:rPr>
        <w:t xml:space="preserve"> as a </w:t>
      </w:r>
      <w:r w:rsidR="04790D51" w:rsidRPr="3E38C20A">
        <w:rPr>
          <w:rFonts w:ascii="Arial" w:eastAsia="Arial" w:hAnsi="Arial" w:cs="Arial"/>
          <w:color w:val="323130"/>
          <w:sz w:val="24"/>
          <w:szCs w:val="24"/>
        </w:rPr>
        <w:t>control within the c</w:t>
      </w:r>
      <w:r w:rsidR="03656466" w:rsidRPr="3E38C20A">
        <w:rPr>
          <w:rFonts w:ascii="Arial" w:eastAsia="Arial" w:hAnsi="Arial" w:cs="Arial"/>
          <w:color w:val="323130"/>
          <w:sz w:val="24"/>
          <w:szCs w:val="24"/>
        </w:rPr>
        <w:t>urrent school covid risk assessment</w:t>
      </w:r>
      <w:r w:rsidRPr="3E38C20A">
        <w:rPr>
          <w:rFonts w:ascii="Arial" w:eastAsia="Arial" w:hAnsi="Arial" w:cs="Arial"/>
          <w:color w:val="323130"/>
          <w:sz w:val="24"/>
          <w:szCs w:val="24"/>
        </w:rPr>
        <w:t xml:space="preserve">.  </w:t>
      </w:r>
    </w:p>
    <w:p w14:paraId="124D92F9" w14:textId="4A462635" w:rsidR="004B4161" w:rsidRDefault="0097037B" w:rsidP="004B4161">
      <w:pPr>
        <w:pStyle w:val="ListParagraph"/>
        <w:numPr>
          <w:ilvl w:val="0"/>
          <w:numId w:val="11"/>
        </w:numPr>
        <w:ind w:left="1440" w:hanging="720"/>
        <w:jc w:val="both"/>
        <w:rPr>
          <w:rFonts w:ascii="Arial" w:eastAsia="Arial" w:hAnsi="Arial" w:cs="Arial"/>
          <w:color w:val="323130"/>
          <w:sz w:val="24"/>
          <w:szCs w:val="24"/>
        </w:rPr>
      </w:pPr>
      <w:r w:rsidRPr="5540360E">
        <w:rPr>
          <w:rFonts w:ascii="Arial" w:eastAsia="Arial" w:hAnsi="Arial" w:cs="Arial"/>
          <w:sz w:val="24"/>
          <w:szCs w:val="24"/>
        </w:rPr>
        <w:t>Inform and advise</w:t>
      </w:r>
      <w:r w:rsidR="00490A4A" w:rsidRPr="5540360E">
        <w:rPr>
          <w:rFonts w:ascii="Arial" w:eastAsia="Arial" w:hAnsi="Arial" w:cs="Arial"/>
          <w:sz w:val="24"/>
          <w:szCs w:val="24"/>
        </w:rPr>
        <w:t xml:space="preserve"> l</w:t>
      </w:r>
      <w:r w:rsidR="00490A4A" w:rsidRPr="5540360E">
        <w:rPr>
          <w:rFonts w:ascii="Arial" w:eastAsia="Arial" w:hAnsi="Arial" w:cs="Arial"/>
          <w:color w:val="323130"/>
          <w:sz w:val="24"/>
          <w:szCs w:val="24"/>
        </w:rPr>
        <w:t>etters/messages advising parents of cases in group</w:t>
      </w:r>
      <w:r w:rsidR="007E2170" w:rsidRPr="5540360E">
        <w:rPr>
          <w:rFonts w:ascii="Arial" w:eastAsia="Arial" w:hAnsi="Arial" w:cs="Arial"/>
          <w:color w:val="323130"/>
          <w:sz w:val="24"/>
          <w:szCs w:val="24"/>
        </w:rPr>
        <w:t xml:space="preserve"> - </w:t>
      </w:r>
      <w:r w:rsidR="00490A4A" w:rsidRPr="5540360E">
        <w:rPr>
          <w:rFonts w:ascii="Arial" w:eastAsia="Arial" w:hAnsi="Arial" w:cs="Arial"/>
          <w:color w:val="323130"/>
          <w:sz w:val="24"/>
          <w:szCs w:val="24"/>
        </w:rPr>
        <w:t>get tested, symptoms, infection control advice</w:t>
      </w:r>
    </w:p>
    <w:p w14:paraId="33F26650" w14:textId="060A0C69" w:rsidR="00D03530" w:rsidRDefault="00490A4A" w:rsidP="000D2FFC">
      <w:pPr>
        <w:pStyle w:val="ListParagraph"/>
        <w:numPr>
          <w:ilvl w:val="0"/>
          <w:numId w:val="11"/>
        </w:numPr>
        <w:ind w:left="1440" w:hanging="720"/>
        <w:jc w:val="both"/>
        <w:rPr>
          <w:rFonts w:ascii="Arial" w:eastAsia="Arial" w:hAnsi="Arial" w:cs="Arial"/>
          <w:color w:val="323130"/>
          <w:sz w:val="24"/>
          <w:szCs w:val="24"/>
        </w:rPr>
      </w:pPr>
      <w:r w:rsidRPr="00D03530">
        <w:rPr>
          <w:rFonts w:ascii="Arial" w:eastAsia="Arial" w:hAnsi="Arial" w:cs="Arial"/>
          <w:color w:val="323130"/>
          <w:sz w:val="24"/>
          <w:szCs w:val="24"/>
        </w:rPr>
        <w:t xml:space="preserve">If further cases are detected in the initial cohort then </w:t>
      </w:r>
      <w:r w:rsidR="65DE450D" w:rsidRPr="2D873C15">
        <w:rPr>
          <w:rFonts w:ascii="Arial" w:eastAsia="Arial" w:hAnsi="Arial" w:cs="Arial"/>
          <w:color w:val="323130"/>
          <w:sz w:val="24"/>
          <w:szCs w:val="24"/>
        </w:rPr>
        <w:t>wider</w:t>
      </w:r>
      <w:r w:rsidRPr="00D03530">
        <w:rPr>
          <w:rFonts w:ascii="Arial" w:eastAsia="Arial" w:hAnsi="Arial" w:cs="Arial"/>
          <w:color w:val="323130"/>
          <w:sz w:val="24"/>
          <w:szCs w:val="24"/>
        </w:rPr>
        <w:t xml:space="preserve"> testing </w:t>
      </w:r>
      <w:r w:rsidR="65DE450D" w:rsidRPr="2D873C15">
        <w:rPr>
          <w:rFonts w:ascii="Arial" w:eastAsia="Arial" w:hAnsi="Arial" w:cs="Arial"/>
          <w:color w:val="323130"/>
          <w:sz w:val="24"/>
          <w:szCs w:val="24"/>
        </w:rPr>
        <w:t>may be considered, however, this</w:t>
      </w:r>
      <w:r w:rsidRPr="00D03530">
        <w:rPr>
          <w:rFonts w:ascii="Arial" w:eastAsia="Arial" w:hAnsi="Arial" w:cs="Arial"/>
          <w:color w:val="323130"/>
          <w:sz w:val="24"/>
          <w:szCs w:val="24"/>
        </w:rPr>
        <w:t xml:space="preserve"> will depend on setting / degree of mixing / age of children etc</w:t>
      </w:r>
    </w:p>
    <w:p w14:paraId="5B0E04A9" w14:textId="6F75EC2F" w:rsidR="00D03530" w:rsidRPr="00D03530" w:rsidRDefault="00AB307B" w:rsidP="00D03530">
      <w:pPr>
        <w:jc w:val="both"/>
        <w:rPr>
          <w:rFonts w:ascii="Arial" w:eastAsia="Arial" w:hAnsi="Arial" w:cs="Arial"/>
          <w:color w:val="323130"/>
          <w:sz w:val="24"/>
          <w:szCs w:val="24"/>
        </w:rPr>
      </w:pPr>
      <w:r>
        <w:rPr>
          <w:rFonts w:ascii="Arial" w:eastAsia="Arial" w:hAnsi="Arial" w:cs="Arial"/>
          <w:color w:val="323130"/>
          <w:sz w:val="24"/>
          <w:szCs w:val="24"/>
        </w:rPr>
        <w:t>The s</w:t>
      </w:r>
      <w:r w:rsidR="00D03530" w:rsidRPr="00D03530">
        <w:rPr>
          <w:rFonts w:ascii="Arial" w:eastAsia="Arial" w:hAnsi="Arial" w:cs="Arial"/>
          <w:color w:val="323130"/>
          <w:sz w:val="24"/>
          <w:szCs w:val="24"/>
        </w:rPr>
        <w:t>chool</w:t>
      </w:r>
      <w:r>
        <w:rPr>
          <w:rFonts w:ascii="Arial" w:eastAsia="Arial" w:hAnsi="Arial" w:cs="Arial"/>
          <w:color w:val="323130"/>
          <w:sz w:val="24"/>
          <w:szCs w:val="24"/>
        </w:rPr>
        <w:t xml:space="preserve"> is</w:t>
      </w:r>
      <w:r w:rsidR="00D03530" w:rsidRPr="00D03530">
        <w:rPr>
          <w:rFonts w:ascii="Arial" w:eastAsia="Arial" w:hAnsi="Arial" w:cs="Arial"/>
          <w:color w:val="323130"/>
          <w:sz w:val="24"/>
          <w:szCs w:val="24"/>
        </w:rPr>
        <w:t xml:space="preserve"> not expected to keep a record of test results</w:t>
      </w:r>
      <w:r w:rsidR="00320C54">
        <w:rPr>
          <w:rFonts w:ascii="Arial" w:eastAsia="Arial" w:hAnsi="Arial" w:cs="Arial"/>
          <w:color w:val="323130"/>
          <w:sz w:val="24"/>
          <w:szCs w:val="24"/>
        </w:rPr>
        <w:t>.</w:t>
      </w:r>
    </w:p>
    <w:p w14:paraId="0ABEC675" w14:textId="77777777" w:rsidR="00CA305A" w:rsidRDefault="00CA305A" w:rsidP="001664AF">
      <w:pPr>
        <w:pStyle w:val="Heading3"/>
        <w:rPr>
          <w:rFonts w:ascii="Arial" w:eastAsia="Arial" w:hAnsi="Arial" w:cs="Arial"/>
          <w:b/>
          <w:bCs/>
          <w:color w:val="auto"/>
        </w:rPr>
      </w:pPr>
    </w:p>
    <w:p w14:paraId="215526D2" w14:textId="58748FD5" w:rsidR="001664AF" w:rsidRPr="00F04526" w:rsidRDefault="001664AF" w:rsidP="001664AF">
      <w:pPr>
        <w:pStyle w:val="Heading3"/>
        <w:rPr>
          <w:rFonts w:ascii="Arial" w:eastAsia="Arial" w:hAnsi="Arial" w:cs="Arial"/>
          <w:b/>
          <w:bCs/>
          <w:color w:val="auto"/>
        </w:rPr>
      </w:pPr>
      <w:r w:rsidRPr="00E22EBF">
        <w:rPr>
          <w:rFonts w:ascii="Arial" w:eastAsia="Arial" w:hAnsi="Arial" w:cs="Arial"/>
          <w:b/>
          <w:bCs/>
          <w:color w:val="auto"/>
        </w:rPr>
        <w:t>Face coverings</w:t>
      </w:r>
      <w:r w:rsidR="03DA3FF5" w:rsidRPr="00E22EBF">
        <w:rPr>
          <w:rFonts w:ascii="Arial" w:eastAsia="Arial" w:hAnsi="Arial" w:cs="Arial"/>
          <w:b/>
          <w:bCs/>
          <w:color w:val="auto"/>
        </w:rPr>
        <w:t xml:space="preserve"> (staff, visitors and pupils in Year 7 and above)</w:t>
      </w:r>
    </w:p>
    <w:p w14:paraId="752D0EBC" w14:textId="31C93634" w:rsidR="0064104D" w:rsidRPr="00750C46" w:rsidRDefault="007E1BE7" w:rsidP="70575574">
      <w:pPr>
        <w:shd w:val="clear" w:color="auto" w:fill="FFFFFF" w:themeFill="background1"/>
        <w:spacing w:before="300" w:after="300" w:line="240" w:lineRule="auto"/>
        <w:rPr>
          <w:rFonts w:ascii="Arial" w:eastAsia="Arial" w:hAnsi="Arial" w:cs="Arial"/>
          <w:sz w:val="24"/>
          <w:szCs w:val="24"/>
        </w:rPr>
      </w:pPr>
      <w:r w:rsidRPr="00750C46">
        <w:rPr>
          <w:rFonts w:ascii="Arial" w:eastAsia="Arial" w:hAnsi="Arial" w:cs="Arial"/>
          <w:sz w:val="24"/>
          <w:szCs w:val="24"/>
        </w:rPr>
        <w:t xml:space="preserve">The reintroduction of face coverings is one of </w:t>
      </w:r>
      <w:r w:rsidR="002059F4" w:rsidRPr="00750C46">
        <w:rPr>
          <w:rFonts w:ascii="Arial" w:eastAsia="Arial" w:hAnsi="Arial" w:cs="Arial"/>
          <w:sz w:val="24"/>
          <w:szCs w:val="24"/>
        </w:rPr>
        <w:t xml:space="preserve">the </w:t>
      </w:r>
      <w:r w:rsidR="00EF46E9" w:rsidRPr="00750C46">
        <w:rPr>
          <w:rFonts w:ascii="Arial" w:eastAsia="Arial" w:hAnsi="Arial" w:cs="Arial"/>
          <w:sz w:val="24"/>
          <w:szCs w:val="24"/>
        </w:rPr>
        <w:t>least disruptive protective measure</w:t>
      </w:r>
      <w:r w:rsidR="0097037B">
        <w:rPr>
          <w:rFonts w:ascii="Arial" w:eastAsia="Arial" w:hAnsi="Arial" w:cs="Arial"/>
          <w:sz w:val="24"/>
          <w:szCs w:val="24"/>
        </w:rPr>
        <w:t>s</w:t>
      </w:r>
      <w:r w:rsidR="00EF46E9" w:rsidRPr="00750C46">
        <w:rPr>
          <w:rFonts w:ascii="Arial" w:eastAsia="Arial" w:hAnsi="Arial" w:cs="Arial"/>
          <w:sz w:val="24"/>
          <w:szCs w:val="24"/>
        </w:rPr>
        <w:t xml:space="preserve"> </w:t>
      </w:r>
      <w:r w:rsidR="02CEBB3F" w:rsidRPr="70575574">
        <w:rPr>
          <w:rFonts w:ascii="Arial" w:eastAsia="Arial" w:hAnsi="Arial" w:cs="Arial"/>
          <w:sz w:val="24"/>
          <w:szCs w:val="24"/>
        </w:rPr>
        <w:t>and</w:t>
      </w:r>
      <w:r w:rsidR="00EF46E9" w:rsidRPr="00750C46">
        <w:rPr>
          <w:rFonts w:ascii="Arial" w:eastAsia="Arial" w:hAnsi="Arial" w:cs="Arial"/>
          <w:sz w:val="24"/>
          <w:szCs w:val="24"/>
        </w:rPr>
        <w:t xml:space="preserve"> can </w:t>
      </w:r>
      <w:r w:rsidR="0C359131" w:rsidRPr="14479705">
        <w:rPr>
          <w:rFonts w:ascii="Arial" w:eastAsia="Arial" w:hAnsi="Arial" w:cs="Arial"/>
          <w:sz w:val="24"/>
          <w:szCs w:val="24"/>
        </w:rPr>
        <w:t xml:space="preserve">be </w:t>
      </w:r>
      <w:r w:rsidR="00EF46E9" w:rsidRPr="00750C46">
        <w:rPr>
          <w:rFonts w:ascii="Arial" w:eastAsia="Arial" w:hAnsi="Arial" w:cs="Arial"/>
          <w:sz w:val="24"/>
          <w:szCs w:val="24"/>
        </w:rPr>
        <w:t xml:space="preserve">quickly and easily </w:t>
      </w:r>
      <w:r w:rsidR="000E456F" w:rsidRPr="00750C46">
        <w:rPr>
          <w:rFonts w:ascii="Arial" w:eastAsia="Arial" w:hAnsi="Arial" w:cs="Arial"/>
          <w:sz w:val="24"/>
          <w:szCs w:val="24"/>
        </w:rPr>
        <w:t xml:space="preserve">activated.  </w:t>
      </w:r>
      <w:r w:rsidR="0064104D" w:rsidRPr="00750C46">
        <w:rPr>
          <w:rFonts w:ascii="Arial" w:eastAsia="Arial" w:hAnsi="Arial" w:cs="Arial"/>
          <w:sz w:val="24"/>
          <w:szCs w:val="24"/>
        </w:rPr>
        <w:t xml:space="preserve">Where this is recommended the </w:t>
      </w:r>
      <w:r w:rsidR="000E456F" w:rsidRPr="00750C46">
        <w:rPr>
          <w:rFonts w:ascii="Arial" w:eastAsia="Arial" w:hAnsi="Arial" w:cs="Arial"/>
          <w:sz w:val="24"/>
          <w:szCs w:val="24"/>
        </w:rPr>
        <w:t>school will</w:t>
      </w:r>
      <w:r w:rsidR="0064104D" w:rsidRPr="00750C46">
        <w:rPr>
          <w:rFonts w:ascii="Arial" w:eastAsia="Arial" w:hAnsi="Arial" w:cs="Arial"/>
          <w:sz w:val="24"/>
          <w:szCs w:val="24"/>
        </w:rPr>
        <w:t>:</w:t>
      </w:r>
    </w:p>
    <w:p w14:paraId="2E20F76E" w14:textId="2FE04974" w:rsidR="00E76BF0" w:rsidRPr="00750C46" w:rsidRDefault="009307F9" w:rsidP="2D873C15">
      <w:pPr>
        <w:pStyle w:val="ListParagraph"/>
        <w:numPr>
          <w:ilvl w:val="0"/>
          <w:numId w:val="12"/>
        </w:numPr>
        <w:shd w:val="clear" w:color="auto" w:fill="FFFFFF" w:themeFill="background1"/>
        <w:spacing w:before="300" w:after="300" w:line="240" w:lineRule="auto"/>
        <w:rPr>
          <w:rFonts w:ascii="Arial" w:eastAsia="Arial" w:hAnsi="Arial" w:cs="Arial"/>
          <w:sz w:val="24"/>
          <w:szCs w:val="24"/>
        </w:rPr>
      </w:pPr>
      <w:r w:rsidRPr="5540360E">
        <w:rPr>
          <w:rFonts w:ascii="Arial" w:eastAsia="Arial" w:hAnsi="Arial" w:cs="Arial"/>
          <w:sz w:val="24"/>
          <w:szCs w:val="24"/>
        </w:rPr>
        <w:t xml:space="preserve">Agree with </w:t>
      </w:r>
      <w:r w:rsidR="5DE03ECF" w:rsidRPr="5540360E">
        <w:rPr>
          <w:rFonts w:ascii="Arial" w:eastAsia="Arial" w:hAnsi="Arial" w:cs="Arial"/>
          <w:sz w:val="24"/>
          <w:szCs w:val="24"/>
        </w:rPr>
        <w:t xml:space="preserve">NCC </w:t>
      </w:r>
      <w:r w:rsidRPr="5540360E">
        <w:rPr>
          <w:rFonts w:ascii="Arial" w:eastAsia="Arial" w:hAnsi="Arial" w:cs="Arial"/>
          <w:sz w:val="24"/>
          <w:szCs w:val="24"/>
        </w:rPr>
        <w:t xml:space="preserve">Public Health </w:t>
      </w:r>
      <w:r w:rsidR="4EA199A1" w:rsidRPr="5540360E">
        <w:rPr>
          <w:rFonts w:ascii="Arial" w:eastAsia="Arial" w:hAnsi="Arial" w:cs="Arial"/>
          <w:sz w:val="24"/>
          <w:szCs w:val="24"/>
        </w:rPr>
        <w:t xml:space="preserve">Team </w:t>
      </w:r>
      <w:r w:rsidR="00784C27" w:rsidRPr="5540360E">
        <w:rPr>
          <w:rFonts w:ascii="Arial" w:eastAsia="Arial" w:hAnsi="Arial" w:cs="Arial"/>
          <w:sz w:val="24"/>
          <w:szCs w:val="24"/>
        </w:rPr>
        <w:t>if</w:t>
      </w:r>
      <w:r w:rsidRPr="5540360E">
        <w:rPr>
          <w:rFonts w:ascii="Arial" w:eastAsia="Arial" w:hAnsi="Arial" w:cs="Arial"/>
          <w:sz w:val="24"/>
          <w:szCs w:val="24"/>
        </w:rPr>
        <w:t xml:space="preserve"> these will be worn</w:t>
      </w:r>
      <w:r w:rsidR="00F318CC" w:rsidRPr="5540360E">
        <w:rPr>
          <w:rFonts w:ascii="Arial" w:eastAsia="Arial" w:hAnsi="Arial" w:cs="Arial"/>
          <w:sz w:val="24"/>
          <w:szCs w:val="24"/>
        </w:rPr>
        <w:t xml:space="preserve"> </w:t>
      </w:r>
      <w:r w:rsidR="00E76BF0" w:rsidRPr="5540360E">
        <w:rPr>
          <w:rFonts w:ascii="Arial" w:eastAsia="Arial" w:hAnsi="Arial" w:cs="Arial"/>
          <w:sz w:val="24"/>
          <w:szCs w:val="24"/>
        </w:rPr>
        <w:t>in communal areas and/or classrooms</w:t>
      </w:r>
      <w:r w:rsidR="2F5D129D" w:rsidRPr="5540360E">
        <w:rPr>
          <w:rFonts w:ascii="Arial" w:eastAsia="Arial" w:hAnsi="Arial" w:cs="Arial"/>
          <w:sz w:val="24"/>
          <w:szCs w:val="24"/>
        </w:rPr>
        <w:t>, school transport (although these are likely to be alre</w:t>
      </w:r>
      <w:r w:rsidR="004D53DB" w:rsidRPr="5540360E">
        <w:rPr>
          <w:rFonts w:ascii="Arial" w:eastAsia="Arial" w:hAnsi="Arial" w:cs="Arial"/>
          <w:sz w:val="24"/>
          <w:szCs w:val="24"/>
        </w:rPr>
        <w:t>a</w:t>
      </w:r>
      <w:r w:rsidR="2F5D129D" w:rsidRPr="5540360E">
        <w:rPr>
          <w:rFonts w:ascii="Arial" w:eastAsia="Arial" w:hAnsi="Arial" w:cs="Arial"/>
          <w:sz w:val="24"/>
          <w:szCs w:val="24"/>
        </w:rPr>
        <w:t>dy being worn)</w:t>
      </w:r>
      <w:r w:rsidR="757707B3" w:rsidRPr="5540360E">
        <w:rPr>
          <w:rFonts w:ascii="Arial" w:eastAsia="Arial" w:hAnsi="Arial" w:cs="Arial"/>
          <w:sz w:val="24"/>
          <w:szCs w:val="24"/>
        </w:rPr>
        <w:t xml:space="preserve"> and how long these temporary arrangements will remain in force.</w:t>
      </w:r>
      <w:r w:rsidR="00FD6181" w:rsidRPr="5540360E">
        <w:rPr>
          <w:rFonts w:ascii="Arial" w:eastAsia="Arial" w:hAnsi="Arial" w:cs="Arial"/>
          <w:sz w:val="24"/>
          <w:szCs w:val="24"/>
        </w:rPr>
        <w:t xml:space="preserve">  Where reintroducing </w:t>
      </w:r>
      <w:r w:rsidR="002C0138" w:rsidRPr="5540360E">
        <w:rPr>
          <w:rFonts w:ascii="Arial" w:eastAsia="Arial" w:hAnsi="Arial" w:cs="Arial"/>
          <w:sz w:val="24"/>
          <w:szCs w:val="24"/>
        </w:rPr>
        <w:t xml:space="preserve">these back into the classroom the impact on </w:t>
      </w:r>
      <w:r w:rsidR="008F5CC3" w:rsidRPr="5540360E">
        <w:rPr>
          <w:rFonts w:ascii="Arial" w:eastAsia="Arial" w:hAnsi="Arial" w:cs="Arial"/>
          <w:sz w:val="24"/>
          <w:szCs w:val="24"/>
        </w:rPr>
        <w:t>learning</w:t>
      </w:r>
      <w:r w:rsidR="006D63BB" w:rsidRPr="5540360E">
        <w:rPr>
          <w:rFonts w:ascii="Arial" w:eastAsia="Arial" w:hAnsi="Arial" w:cs="Arial"/>
          <w:sz w:val="24"/>
          <w:szCs w:val="24"/>
        </w:rPr>
        <w:t xml:space="preserve"> balanced against the risk of transmission</w:t>
      </w:r>
      <w:r w:rsidR="006F2966" w:rsidRPr="5540360E">
        <w:rPr>
          <w:rFonts w:ascii="Arial" w:eastAsia="Arial" w:hAnsi="Arial" w:cs="Arial"/>
          <w:sz w:val="24"/>
          <w:szCs w:val="24"/>
        </w:rPr>
        <w:t xml:space="preserve"> will be considered.</w:t>
      </w:r>
    </w:p>
    <w:p w14:paraId="57951811" w14:textId="791E7C91" w:rsidR="00604AA7" w:rsidRPr="00750C46" w:rsidRDefault="74EA824D" w:rsidP="14479705">
      <w:pPr>
        <w:pStyle w:val="ListParagraph"/>
        <w:numPr>
          <w:ilvl w:val="0"/>
          <w:numId w:val="12"/>
        </w:numPr>
        <w:shd w:val="clear" w:color="auto" w:fill="FFFFFF" w:themeFill="background1"/>
        <w:spacing w:before="300" w:after="300" w:line="240" w:lineRule="auto"/>
        <w:rPr>
          <w:rFonts w:eastAsiaTheme="minorEastAsia"/>
          <w:sz w:val="24"/>
          <w:szCs w:val="24"/>
        </w:rPr>
      </w:pPr>
      <w:r w:rsidRPr="14479705">
        <w:rPr>
          <w:rFonts w:ascii="Arial" w:eastAsia="Arial" w:hAnsi="Arial" w:cs="Arial"/>
          <w:sz w:val="24"/>
          <w:szCs w:val="24"/>
        </w:rPr>
        <w:t xml:space="preserve">Review </w:t>
      </w:r>
      <w:r w:rsidR="26CFB0B8" w:rsidRPr="14479705">
        <w:rPr>
          <w:rFonts w:ascii="Arial" w:eastAsia="Arial" w:hAnsi="Arial" w:cs="Arial"/>
          <w:sz w:val="24"/>
          <w:szCs w:val="24"/>
        </w:rPr>
        <w:t xml:space="preserve">and update </w:t>
      </w:r>
      <w:r w:rsidR="728919A2" w:rsidRPr="14479705">
        <w:rPr>
          <w:rFonts w:ascii="Arial" w:eastAsia="Arial" w:hAnsi="Arial" w:cs="Arial"/>
          <w:sz w:val="24"/>
          <w:szCs w:val="24"/>
        </w:rPr>
        <w:t>the</w:t>
      </w:r>
      <w:r w:rsidRPr="14479705">
        <w:rPr>
          <w:rFonts w:ascii="Arial" w:eastAsia="Arial" w:hAnsi="Arial" w:cs="Arial"/>
          <w:sz w:val="24"/>
          <w:szCs w:val="24"/>
        </w:rPr>
        <w:t xml:space="preserve"> </w:t>
      </w:r>
      <w:r w:rsidR="43648D7F" w:rsidRPr="14479705">
        <w:rPr>
          <w:rFonts w:ascii="Arial" w:eastAsia="Arial" w:hAnsi="Arial" w:cs="Arial"/>
          <w:sz w:val="24"/>
          <w:szCs w:val="24"/>
        </w:rPr>
        <w:t xml:space="preserve">school </w:t>
      </w:r>
      <w:r w:rsidR="1A632BD4" w:rsidRPr="1817AC96">
        <w:rPr>
          <w:rFonts w:ascii="Arial" w:eastAsia="Arial" w:hAnsi="Arial" w:cs="Arial"/>
          <w:sz w:val="24"/>
          <w:szCs w:val="24"/>
        </w:rPr>
        <w:t>C</w:t>
      </w:r>
      <w:r w:rsidR="0F25D2EB" w:rsidRPr="1817AC96">
        <w:rPr>
          <w:rFonts w:ascii="Arial" w:eastAsia="Arial" w:hAnsi="Arial" w:cs="Arial"/>
          <w:sz w:val="24"/>
          <w:szCs w:val="24"/>
        </w:rPr>
        <w:t>OVID-19</w:t>
      </w:r>
      <w:r w:rsidR="43648D7F" w:rsidRPr="14479705">
        <w:rPr>
          <w:rFonts w:ascii="Arial" w:eastAsia="Arial" w:hAnsi="Arial" w:cs="Arial"/>
          <w:sz w:val="24"/>
          <w:szCs w:val="24"/>
        </w:rPr>
        <w:t xml:space="preserve"> risk assessment/</w:t>
      </w:r>
      <w:r w:rsidR="0E4AEEAF" w:rsidRPr="14479705">
        <w:rPr>
          <w:rFonts w:ascii="Arial" w:eastAsia="Arial" w:hAnsi="Arial" w:cs="Arial"/>
          <w:sz w:val="24"/>
          <w:szCs w:val="24"/>
        </w:rPr>
        <w:t>separate</w:t>
      </w:r>
      <w:r w:rsidR="43648D7F" w:rsidRPr="14479705">
        <w:rPr>
          <w:rFonts w:ascii="Arial" w:eastAsia="Arial" w:hAnsi="Arial" w:cs="Arial"/>
          <w:sz w:val="24"/>
          <w:szCs w:val="24"/>
        </w:rPr>
        <w:t xml:space="preserve"> </w:t>
      </w:r>
      <w:r w:rsidRPr="14479705">
        <w:rPr>
          <w:rFonts w:ascii="Arial" w:eastAsia="Arial" w:hAnsi="Arial" w:cs="Arial"/>
          <w:sz w:val="24"/>
          <w:szCs w:val="24"/>
        </w:rPr>
        <w:t>face coverings risk assessment</w:t>
      </w:r>
      <w:r w:rsidR="0E0BF16D" w:rsidRPr="14479705">
        <w:rPr>
          <w:rFonts w:ascii="Arial" w:eastAsia="Arial" w:hAnsi="Arial" w:cs="Arial"/>
          <w:sz w:val="24"/>
          <w:szCs w:val="24"/>
        </w:rPr>
        <w:t>.</w:t>
      </w:r>
    </w:p>
    <w:p w14:paraId="213433DB" w14:textId="37EBDE8E" w:rsidR="00604AA7" w:rsidRPr="00750C46" w:rsidRDefault="006F2966" w:rsidP="70575574">
      <w:pPr>
        <w:pStyle w:val="ListParagraph"/>
        <w:numPr>
          <w:ilvl w:val="0"/>
          <w:numId w:val="12"/>
        </w:numPr>
        <w:shd w:val="clear" w:color="auto" w:fill="FFFFFF" w:themeFill="background1"/>
        <w:spacing w:before="300" w:after="300" w:line="240" w:lineRule="auto"/>
        <w:rPr>
          <w:sz w:val="24"/>
          <w:szCs w:val="24"/>
        </w:rPr>
      </w:pPr>
      <w:r w:rsidRPr="00750C46">
        <w:rPr>
          <w:rFonts w:ascii="Arial" w:eastAsia="Arial" w:hAnsi="Arial" w:cs="Arial"/>
          <w:sz w:val="24"/>
          <w:szCs w:val="24"/>
        </w:rPr>
        <w:t xml:space="preserve">Implement </w:t>
      </w:r>
      <w:r w:rsidR="0094083C" w:rsidRPr="00750C46">
        <w:rPr>
          <w:rFonts w:ascii="Arial" w:eastAsia="Arial" w:hAnsi="Arial" w:cs="Arial"/>
          <w:sz w:val="24"/>
          <w:szCs w:val="24"/>
        </w:rPr>
        <w:t>the control</w:t>
      </w:r>
      <w:r w:rsidR="00085E05" w:rsidRPr="00750C46">
        <w:rPr>
          <w:rFonts w:ascii="Arial" w:eastAsia="Arial" w:hAnsi="Arial" w:cs="Arial"/>
          <w:sz w:val="24"/>
          <w:szCs w:val="24"/>
        </w:rPr>
        <w:t xml:space="preserve"> </w:t>
      </w:r>
      <w:r w:rsidR="4035A8A5" w:rsidRPr="70575574">
        <w:rPr>
          <w:rFonts w:ascii="Arial" w:eastAsia="Arial" w:hAnsi="Arial" w:cs="Arial"/>
          <w:sz w:val="24"/>
          <w:szCs w:val="24"/>
        </w:rPr>
        <w:t>measure</w:t>
      </w:r>
      <w:r w:rsidR="3B8E4649" w:rsidRPr="70575574">
        <w:rPr>
          <w:rFonts w:ascii="Arial" w:eastAsia="Arial" w:hAnsi="Arial" w:cs="Arial"/>
          <w:sz w:val="24"/>
          <w:szCs w:val="24"/>
        </w:rPr>
        <w:t>s</w:t>
      </w:r>
      <w:r w:rsidR="00085E05" w:rsidRPr="00750C46">
        <w:rPr>
          <w:rFonts w:ascii="Arial" w:eastAsia="Arial" w:hAnsi="Arial" w:cs="Arial"/>
          <w:sz w:val="24"/>
          <w:szCs w:val="24"/>
        </w:rPr>
        <w:t xml:space="preserve"> detailed</w:t>
      </w:r>
      <w:r w:rsidR="0094083C" w:rsidRPr="00750C46">
        <w:rPr>
          <w:rFonts w:ascii="Arial" w:eastAsia="Arial" w:hAnsi="Arial" w:cs="Arial"/>
          <w:sz w:val="24"/>
          <w:szCs w:val="24"/>
        </w:rPr>
        <w:t xml:space="preserve"> in the risk assessment</w:t>
      </w:r>
      <w:r w:rsidR="00085E05" w:rsidRPr="00750C46">
        <w:rPr>
          <w:rFonts w:ascii="Arial" w:eastAsia="Arial" w:hAnsi="Arial" w:cs="Arial"/>
          <w:sz w:val="24"/>
          <w:szCs w:val="24"/>
        </w:rPr>
        <w:t xml:space="preserve"> e.g. </w:t>
      </w:r>
      <w:r w:rsidR="00E85A6F" w:rsidRPr="00750C46">
        <w:rPr>
          <w:rFonts w:ascii="Arial" w:eastAsia="Arial" w:hAnsi="Arial" w:cs="Arial"/>
          <w:sz w:val="24"/>
          <w:szCs w:val="24"/>
        </w:rPr>
        <w:t xml:space="preserve">reminders on donning and doffing safely, ensure sufficient bins for disposal, </w:t>
      </w:r>
      <w:r w:rsidR="00F02449" w:rsidRPr="00750C46">
        <w:rPr>
          <w:rFonts w:ascii="Arial" w:eastAsia="Arial" w:hAnsi="Arial" w:cs="Arial"/>
          <w:sz w:val="24"/>
          <w:szCs w:val="24"/>
        </w:rPr>
        <w:t xml:space="preserve">ensure </w:t>
      </w:r>
      <w:r w:rsidR="00604AA7" w:rsidRPr="00750C46">
        <w:rPr>
          <w:rFonts w:ascii="Arial" w:eastAsia="Arial" w:hAnsi="Arial" w:cs="Arial"/>
          <w:sz w:val="24"/>
          <w:szCs w:val="24"/>
        </w:rPr>
        <w:t xml:space="preserve">there is a supply </w:t>
      </w:r>
      <w:r w:rsidR="00F02449" w:rsidRPr="00750C46">
        <w:rPr>
          <w:rFonts w:ascii="Arial" w:eastAsia="Arial" w:hAnsi="Arial" w:cs="Arial"/>
          <w:sz w:val="24"/>
          <w:szCs w:val="24"/>
        </w:rPr>
        <w:t xml:space="preserve">of </w:t>
      </w:r>
      <w:r w:rsidR="00DC4D05" w:rsidRPr="00750C46">
        <w:rPr>
          <w:rFonts w:ascii="Arial" w:eastAsia="Arial" w:hAnsi="Arial" w:cs="Arial"/>
          <w:sz w:val="24"/>
          <w:szCs w:val="24"/>
        </w:rPr>
        <w:t>disposable face coverings</w:t>
      </w:r>
    </w:p>
    <w:p w14:paraId="1449C1B2" w14:textId="57D180CF" w:rsidR="006F2966" w:rsidRPr="00750C46" w:rsidRDefault="00604AA7" w:rsidP="2D873C15">
      <w:pPr>
        <w:pStyle w:val="ListParagraph"/>
        <w:numPr>
          <w:ilvl w:val="0"/>
          <w:numId w:val="12"/>
        </w:numPr>
        <w:shd w:val="clear" w:color="auto" w:fill="FFFFFF" w:themeFill="background1"/>
        <w:spacing w:before="300" w:after="300" w:line="240" w:lineRule="auto"/>
        <w:rPr>
          <w:rFonts w:ascii="Arial" w:eastAsia="Arial" w:hAnsi="Arial" w:cs="Arial"/>
          <w:sz w:val="24"/>
          <w:szCs w:val="24"/>
        </w:rPr>
      </w:pPr>
      <w:r w:rsidRPr="02590C8A">
        <w:rPr>
          <w:rFonts w:ascii="Arial" w:eastAsia="Arial" w:hAnsi="Arial" w:cs="Arial"/>
          <w:sz w:val="24"/>
          <w:szCs w:val="24"/>
        </w:rPr>
        <w:t>letter/messages home to parents informing them of the change</w:t>
      </w:r>
      <w:r w:rsidR="2E670387" w:rsidRPr="02590C8A">
        <w:rPr>
          <w:rFonts w:ascii="Arial" w:eastAsia="Arial" w:hAnsi="Arial" w:cs="Arial"/>
          <w:sz w:val="24"/>
          <w:szCs w:val="24"/>
        </w:rPr>
        <w:t xml:space="preserve"> in practice.</w:t>
      </w:r>
    </w:p>
    <w:p w14:paraId="759F2011" w14:textId="77777777" w:rsidR="00CA305A" w:rsidRDefault="00CA305A" w:rsidP="00DF51BF">
      <w:pPr>
        <w:pStyle w:val="Heading3"/>
        <w:rPr>
          <w:rFonts w:ascii="Arial" w:hAnsi="Arial" w:cs="Arial"/>
          <w:b/>
          <w:bCs/>
          <w:color w:val="auto"/>
        </w:rPr>
      </w:pPr>
      <w:bookmarkStart w:id="5" w:name="_Restricting_Attendance"/>
      <w:bookmarkEnd w:id="5"/>
    </w:p>
    <w:p w14:paraId="3D5FE464" w14:textId="53D03571" w:rsidR="26B5336F" w:rsidRPr="00DF51BF" w:rsidRDefault="26B5336F" w:rsidP="00DF51BF">
      <w:pPr>
        <w:pStyle w:val="Heading3"/>
        <w:rPr>
          <w:rFonts w:ascii="Arial" w:hAnsi="Arial" w:cs="Arial"/>
          <w:b/>
          <w:bCs/>
          <w:color w:val="auto"/>
        </w:rPr>
      </w:pPr>
      <w:r w:rsidRPr="00DF51BF">
        <w:rPr>
          <w:rFonts w:ascii="Arial" w:hAnsi="Arial" w:cs="Arial"/>
          <w:b/>
          <w:bCs/>
          <w:color w:val="auto"/>
        </w:rPr>
        <w:t>Restricting Attendance</w:t>
      </w:r>
    </w:p>
    <w:p w14:paraId="49A7E602" w14:textId="258B5117" w:rsidR="00BC0FAB" w:rsidRDefault="26B5336F" w:rsidP="7FA5006E">
      <w:pPr>
        <w:spacing w:before="300" w:after="300" w:line="240" w:lineRule="auto"/>
        <w:rPr>
          <w:rFonts w:ascii="Arial" w:eastAsia="Arial" w:hAnsi="Arial" w:cs="Arial"/>
          <w:sz w:val="24"/>
          <w:szCs w:val="24"/>
        </w:rPr>
      </w:pPr>
      <w:r w:rsidRPr="5540360E">
        <w:rPr>
          <w:rFonts w:ascii="Arial" w:eastAsia="Arial" w:hAnsi="Arial" w:cs="Arial"/>
          <w:sz w:val="24"/>
          <w:szCs w:val="24"/>
        </w:rPr>
        <w:t xml:space="preserve">Due to the number of </w:t>
      </w:r>
      <w:r w:rsidR="52CEFC2C" w:rsidRPr="5540360E">
        <w:rPr>
          <w:rFonts w:ascii="Arial" w:eastAsia="Arial" w:hAnsi="Arial" w:cs="Arial"/>
          <w:sz w:val="24"/>
          <w:szCs w:val="24"/>
        </w:rPr>
        <w:t>days</w:t>
      </w:r>
      <w:r w:rsidRPr="5540360E">
        <w:rPr>
          <w:rFonts w:ascii="Arial" w:eastAsia="Arial" w:hAnsi="Arial" w:cs="Arial"/>
          <w:sz w:val="24"/>
          <w:szCs w:val="24"/>
        </w:rPr>
        <w:t xml:space="preserve"> of </w:t>
      </w:r>
      <w:r w:rsidR="00AB307B" w:rsidRPr="5540360E">
        <w:rPr>
          <w:rFonts w:ascii="Arial" w:eastAsia="Arial" w:hAnsi="Arial" w:cs="Arial"/>
          <w:sz w:val="24"/>
          <w:szCs w:val="24"/>
        </w:rPr>
        <w:t>missed</w:t>
      </w:r>
      <w:r w:rsidRPr="5540360E">
        <w:rPr>
          <w:rFonts w:ascii="Arial" w:eastAsia="Arial" w:hAnsi="Arial" w:cs="Arial"/>
          <w:sz w:val="24"/>
          <w:szCs w:val="24"/>
        </w:rPr>
        <w:t xml:space="preserve"> on-site education, restricting attendance of pupils at school </w:t>
      </w:r>
      <w:r w:rsidR="2FA1EC87" w:rsidRPr="5540360E">
        <w:rPr>
          <w:rFonts w:ascii="Arial" w:eastAsia="Arial" w:hAnsi="Arial" w:cs="Arial"/>
          <w:sz w:val="24"/>
          <w:szCs w:val="24"/>
        </w:rPr>
        <w:t>will only</w:t>
      </w:r>
      <w:r w:rsidR="7C66A7E4" w:rsidRPr="5540360E">
        <w:rPr>
          <w:rFonts w:ascii="Arial" w:eastAsia="Arial" w:hAnsi="Arial" w:cs="Arial"/>
          <w:sz w:val="24"/>
          <w:szCs w:val="24"/>
        </w:rPr>
        <w:t xml:space="preserve"> </w:t>
      </w:r>
      <w:r w:rsidR="79989DF7" w:rsidRPr="5540360E">
        <w:rPr>
          <w:rFonts w:ascii="Arial" w:eastAsia="Arial" w:hAnsi="Arial" w:cs="Arial"/>
          <w:sz w:val="24"/>
          <w:szCs w:val="24"/>
        </w:rPr>
        <w:t xml:space="preserve">be </w:t>
      </w:r>
      <w:r w:rsidR="7C66A7E4" w:rsidRPr="5540360E">
        <w:rPr>
          <w:rFonts w:ascii="Arial" w:eastAsia="Arial" w:hAnsi="Arial" w:cs="Arial"/>
          <w:sz w:val="24"/>
          <w:szCs w:val="24"/>
        </w:rPr>
        <w:t>considered if absolutely necessary</w:t>
      </w:r>
      <w:r w:rsidR="5CD3411E" w:rsidRPr="5540360E">
        <w:rPr>
          <w:rFonts w:ascii="Arial" w:eastAsia="Arial" w:hAnsi="Arial" w:cs="Arial"/>
          <w:sz w:val="24"/>
          <w:szCs w:val="24"/>
        </w:rPr>
        <w:t xml:space="preserve"> and </w:t>
      </w:r>
      <w:r w:rsidR="3C59AFD7" w:rsidRPr="5540360E">
        <w:rPr>
          <w:rFonts w:ascii="Arial" w:eastAsia="Arial" w:hAnsi="Arial" w:cs="Arial"/>
          <w:sz w:val="24"/>
          <w:szCs w:val="24"/>
        </w:rPr>
        <w:t>on the advice from the DfE/Government/Public Health Team/Director of Public Health for Northumberland.</w:t>
      </w:r>
      <w:r w:rsidR="6E46D1B8" w:rsidRPr="5540360E">
        <w:rPr>
          <w:rFonts w:ascii="Arial" w:eastAsia="Arial" w:hAnsi="Arial" w:cs="Arial"/>
          <w:sz w:val="24"/>
          <w:szCs w:val="24"/>
        </w:rPr>
        <w:t xml:space="preserve"> </w:t>
      </w:r>
      <w:r w:rsidR="47B6E00F" w:rsidRPr="5540360E">
        <w:rPr>
          <w:rFonts w:ascii="Arial" w:eastAsia="Arial" w:hAnsi="Arial" w:cs="Arial"/>
          <w:sz w:val="24"/>
          <w:szCs w:val="24"/>
        </w:rPr>
        <w:t xml:space="preserve"> </w:t>
      </w:r>
    </w:p>
    <w:p w14:paraId="1BAF7628" w14:textId="4048F39E" w:rsidR="26B5336F" w:rsidRPr="00DE6788" w:rsidRDefault="6E46D1B8" w:rsidP="00DE6788">
      <w:pPr>
        <w:pStyle w:val="ListParagraph"/>
        <w:numPr>
          <w:ilvl w:val="0"/>
          <w:numId w:val="20"/>
        </w:numPr>
        <w:spacing w:before="300" w:after="300" w:line="240" w:lineRule="auto"/>
        <w:rPr>
          <w:rFonts w:ascii="Arial" w:eastAsia="Arial" w:hAnsi="Arial" w:cs="Arial"/>
          <w:sz w:val="24"/>
          <w:szCs w:val="24"/>
        </w:rPr>
      </w:pPr>
      <w:r w:rsidRPr="00DE6788">
        <w:rPr>
          <w:rFonts w:ascii="Arial" w:eastAsia="Arial" w:hAnsi="Arial" w:cs="Arial"/>
          <w:sz w:val="24"/>
          <w:szCs w:val="24"/>
        </w:rPr>
        <w:t xml:space="preserve">Where </w:t>
      </w:r>
      <w:r w:rsidR="00DE6788">
        <w:rPr>
          <w:rFonts w:ascii="Arial" w:eastAsia="Arial" w:hAnsi="Arial" w:cs="Arial"/>
          <w:sz w:val="24"/>
          <w:szCs w:val="24"/>
        </w:rPr>
        <w:t>restricted attendance is in place</w:t>
      </w:r>
      <w:r w:rsidRPr="00DE6788">
        <w:rPr>
          <w:rFonts w:ascii="Arial" w:eastAsia="Arial" w:hAnsi="Arial" w:cs="Arial"/>
          <w:sz w:val="24"/>
          <w:szCs w:val="24"/>
        </w:rPr>
        <w:t>, the school will reactivate</w:t>
      </w:r>
      <w:r w:rsidR="7C66A7E4" w:rsidRPr="00DE6788">
        <w:rPr>
          <w:rFonts w:ascii="Arial" w:eastAsia="Arial" w:hAnsi="Arial" w:cs="Arial"/>
          <w:sz w:val="24"/>
          <w:szCs w:val="24"/>
        </w:rPr>
        <w:t xml:space="preserve"> </w:t>
      </w:r>
      <w:r w:rsidR="79119ABC" w:rsidRPr="5EF6837D">
        <w:rPr>
          <w:rFonts w:ascii="Arial" w:eastAsia="Arial" w:hAnsi="Arial" w:cs="Arial"/>
          <w:sz w:val="24"/>
          <w:szCs w:val="24"/>
        </w:rPr>
        <w:t>its</w:t>
      </w:r>
      <w:r w:rsidR="2212B8D4" w:rsidRPr="00DE6788">
        <w:rPr>
          <w:rFonts w:ascii="Arial" w:eastAsia="Arial" w:hAnsi="Arial" w:cs="Arial"/>
          <w:sz w:val="24"/>
          <w:szCs w:val="24"/>
        </w:rPr>
        <w:t xml:space="preserve"> arrangements </w:t>
      </w:r>
      <w:r w:rsidR="00DE6788">
        <w:rPr>
          <w:rFonts w:ascii="Arial" w:eastAsia="Arial" w:hAnsi="Arial" w:cs="Arial"/>
          <w:sz w:val="24"/>
          <w:szCs w:val="24"/>
        </w:rPr>
        <w:t xml:space="preserve">to enable </w:t>
      </w:r>
      <w:r w:rsidR="00320C54">
        <w:rPr>
          <w:rFonts w:ascii="Arial" w:eastAsia="Arial" w:hAnsi="Arial" w:cs="Arial"/>
          <w:sz w:val="24"/>
          <w:szCs w:val="24"/>
        </w:rPr>
        <w:t>remote learning.</w:t>
      </w:r>
    </w:p>
    <w:p w14:paraId="708714AC" w14:textId="54C2C19E" w:rsidR="00CA305A" w:rsidRPr="00320C54" w:rsidRDefault="003E1C7C" w:rsidP="001664AF">
      <w:pPr>
        <w:pStyle w:val="ListParagraph"/>
        <w:numPr>
          <w:ilvl w:val="0"/>
          <w:numId w:val="14"/>
        </w:numPr>
        <w:spacing w:before="300" w:after="300" w:line="240" w:lineRule="auto"/>
        <w:rPr>
          <w:rFonts w:eastAsiaTheme="minorEastAsia"/>
          <w:sz w:val="24"/>
          <w:szCs w:val="24"/>
        </w:rPr>
      </w:pPr>
      <w:r w:rsidRPr="5540360E">
        <w:rPr>
          <w:rFonts w:ascii="Arial" w:eastAsia="Arial" w:hAnsi="Arial" w:cs="Arial"/>
          <w:sz w:val="24"/>
          <w:szCs w:val="24"/>
        </w:rPr>
        <w:t>Priority for on-site attendance is given to v</w:t>
      </w:r>
      <w:r w:rsidR="1271BA54" w:rsidRPr="5540360E">
        <w:rPr>
          <w:rFonts w:ascii="Arial" w:eastAsia="Arial" w:hAnsi="Arial" w:cs="Arial"/>
          <w:sz w:val="24"/>
          <w:szCs w:val="24"/>
        </w:rPr>
        <w:t xml:space="preserve">ulnerable children and children of critical workers. </w:t>
      </w:r>
      <w:bookmarkStart w:id="6" w:name="_Shielding"/>
      <w:bookmarkEnd w:id="6"/>
    </w:p>
    <w:p w14:paraId="5ABF1B1B" w14:textId="749E1B37" w:rsidR="001664AF" w:rsidRPr="00F04526" w:rsidRDefault="001664AF" w:rsidP="001664AF">
      <w:pPr>
        <w:pStyle w:val="Heading3"/>
        <w:rPr>
          <w:rFonts w:ascii="Arial" w:eastAsia="Arial" w:hAnsi="Arial" w:cs="Arial"/>
          <w:b/>
          <w:bCs/>
          <w:color w:val="auto"/>
        </w:rPr>
      </w:pPr>
      <w:r w:rsidRPr="02590C8A">
        <w:rPr>
          <w:rFonts w:ascii="Arial" w:eastAsia="Arial" w:hAnsi="Arial" w:cs="Arial"/>
          <w:b/>
          <w:bCs/>
          <w:color w:val="auto"/>
        </w:rPr>
        <w:t>Shielding</w:t>
      </w:r>
    </w:p>
    <w:p w14:paraId="55F05A31" w14:textId="0D59DF24" w:rsidR="00BB7478" w:rsidRPr="00750C46" w:rsidRDefault="0FD11AE0" w:rsidP="5540360E">
      <w:pPr>
        <w:spacing w:before="300" w:after="300" w:line="240" w:lineRule="auto"/>
        <w:rPr>
          <w:rFonts w:ascii="Calibri" w:eastAsia="Calibri" w:hAnsi="Calibri" w:cs="Calibri"/>
        </w:rPr>
      </w:pPr>
      <w:r w:rsidRPr="5540360E">
        <w:rPr>
          <w:rFonts w:ascii="Arial" w:eastAsia="Arial" w:hAnsi="Arial" w:cs="Arial"/>
          <w:sz w:val="24"/>
          <w:szCs w:val="24"/>
        </w:rPr>
        <w:t xml:space="preserve">Following expert clinical advice and the successful rollout of the COVID-19 vaccine programme, </w:t>
      </w:r>
      <w:r w:rsidR="7C7BD4CB" w:rsidRPr="5540360E">
        <w:rPr>
          <w:rFonts w:ascii="Arial" w:eastAsia="Arial" w:hAnsi="Arial" w:cs="Arial"/>
          <w:sz w:val="24"/>
          <w:szCs w:val="24"/>
        </w:rPr>
        <w:t>thos</w:t>
      </w:r>
      <w:r w:rsidRPr="5540360E">
        <w:rPr>
          <w:rFonts w:ascii="Arial" w:eastAsia="Arial" w:hAnsi="Arial" w:cs="Arial"/>
          <w:sz w:val="24"/>
          <w:szCs w:val="24"/>
        </w:rPr>
        <w:t xml:space="preserve">e previously considered to be clinically extremely vulnerable (CEV) will not be advised to shield again. Individuals previously identified as CEV are advised to continue to follow the guidance on how to stay safe and help prevent the spread of COVID-19 </w:t>
      </w:r>
      <w:r w:rsidR="4CB89DBE" w:rsidRPr="5540360E">
        <w:rPr>
          <w:rFonts w:ascii="Arial" w:eastAsia="Arial" w:hAnsi="Arial" w:cs="Arial"/>
          <w:sz w:val="24"/>
          <w:szCs w:val="24"/>
        </w:rPr>
        <w:t>(</w:t>
      </w:r>
      <w:r w:rsidRPr="5540360E">
        <w:rPr>
          <w:rFonts w:ascii="Arial" w:eastAsia="Arial" w:hAnsi="Arial" w:cs="Arial"/>
          <w:sz w:val="24"/>
          <w:szCs w:val="24"/>
        </w:rPr>
        <w:t>and fol</w:t>
      </w:r>
      <w:r w:rsidR="6CEA599F" w:rsidRPr="5540360E">
        <w:rPr>
          <w:rFonts w:ascii="Arial" w:eastAsia="Arial" w:hAnsi="Arial" w:cs="Arial"/>
          <w:sz w:val="24"/>
          <w:szCs w:val="24"/>
        </w:rPr>
        <w:t xml:space="preserve">low the protective measures in place in their individual </w:t>
      </w:r>
      <w:r w:rsidR="6CEA599F" w:rsidRPr="5540360E">
        <w:rPr>
          <w:rFonts w:ascii="Arial" w:eastAsia="Arial" w:hAnsi="Arial" w:cs="Arial"/>
          <w:sz w:val="24"/>
          <w:szCs w:val="24"/>
        </w:rPr>
        <w:lastRenderedPageBreak/>
        <w:t>risk assessment</w:t>
      </w:r>
      <w:r w:rsidR="462269AA" w:rsidRPr="5540360E">
        <w:rPr>
          <w:rFonts w:ascii="Arial" w:eastAsia="Arial" w:hAnsi="Arial" w:cs="Arial"/>
          <w:sz w:val="24"/>
          <w:szCs w:val="24"/>
        </w:rPr>
        <w:t xml:space="preserve"> or care plan,</w:t>
      </w:r>
      <w:r w:rsidR="69412936" w:rsidRPr="5540360E">
        <w:rPr>
          <w:rFonts w:ascii="Arial" w:eastAsia="Arial" w:hAnsi="Arial" w:cs="Arial"/>
          <w:sz w:val="24"/>
          <w:szCs w:val="24"/>
        </w:rPr>
        <w:t xml:space="preserve"> which </w:t>
      </w:r>
      <w:r w:rsidR="7F1485FD" w:rsidRPr="5540360E">
        <w:rPr>
          <w:rFonts w:ascii="Arial" w:eastAsia="Arial" w:hAnsi="Arial" w:cs="Arial"/>
          <w:sz w:val="24"/>
          <w:szCs w:val="24"/>
        </w:rPr>
        <w:t xml:space="preserve">will </w:t>
      </w:r>
      <w:r w:rsidR="69412936" w:rsidRPr="5540360E">
        <w:rPr>
          <w:rFonts w:ascii="Arial" w:eastAsia="Arial" w:hAnsi="Arial" w:cs="Arial"/>
          <w:sz w:val="24"/>
          <w:szCs w:val="24"/>
        </w:rPr>
        <w:t xml:space="preserve">incorporate any specific </w:t>
      </w:r>
      <w:r w:rsidRPr="5540360E">
        <w:rPr>
          <w:rFonts w:ascii="Arial" w:eastAsia="Arial" w:hAnsi="Arial" w:cs="Arial"/>
          <w:sz w:val="24"/>
          <w:szCs w:val="24"/>
        </w:rPr>
        <w:t xml:space="preserve">advice from their health professional on whether additional precautions are </w:t>
      </w:r>
      <w:r w:rsidR="2DC872AA" w:rsidRPr="5540360E">
        <w:rPr>
          <w:rFonts w:ascii="Arial" w:eastAsia="Arial" w:hAnsi="Arial" w:cs="Arial"/>
          <w:sz w:val="24"/>
          <w:szCs w:val="24"/>
        </w:rPr>
        <w:t>required</w:t>
      </w:r>
      <w:r w:rsidR="531F3422" w:rsidRPr="5540360E">
        <w:rPr>
          <w:rFonts w:ascii="Arial" w:eastAsia="Arial" w:hAnsi="Arial" w:cs="Arial"/>
          <w:sz w:val="24"/>
          <w:szCs w:val="24"/>
        </w:rPr>
        <w:t>)</w:t>
      </w:r>
      <w:r w:rsidRPr="5540360E">
        <w:rPr>
          <w:rFonts w:ascii="Calibri" w:eastAsia="Calibri" w:hAnsi="Calibri" w:cs="Calibri"/>
        </w:rPr>
        <w:t>.</w:t>
      </w:r>
    </w:p>
    <w:p w14:paraId="707FCC53" w14:textId="6E707FA1" w:rsidR="001664AF" w:rsidRPr="00CA305A" w:rsidRDefault="001664AF" w:rsidP="00CA305A">
      <w:pPr>
        <w:pStyle w:val="Heading3"/>
        <w:rPr>
          <w:rFonts w:ascii="Arial" w:eastAsia="Arial" w:hAnsi="Arial" w:cs="Arial"/>
          <w:b/>
          <w:bCs/>
          <w:color w:val="auto"/>
        </w:rPr>
      </w:pPr>
      <w:r w:rsidRPr="00F04526">
        <w:rPr>
          <w:rFonts w:ascii="Arial" w:eastAsia="Arial" w:hAnsi="Arial" w:cs="Arial"/>
          <w:b/>
          <w:bCs/>
          <w:color w:val="auto"/>
        </w:rPr>
        <w:t>Other measures</w:t>
      </w:r>
    </w:p>
    <w:p w14:paraId="3C916E58" w14:textId="6FF78FC4" w:rsidR="000D2FFC" w:rsidRDefault="000D2FFC" w:rsidP="70575574">
      <w:pPr>
        <w:jc w:val="both"/>
        <w:rPr>
          <w:rFonts w:ascii="Arial" w:eastAsia="Arial" w:hAnsi="Arial" w:cs="Arial"/>
          <w:sz w:val="24"/>
          <w:szCs w:val="24"/>
        </w:rPr>
      </w:pPr>
    </w:p>
    <w:p w14:paraId="71CE6D1B" w14:textId="76FC8127" w:rsidR="001664AF" w:rsidRPr="00750C46" w:rsidRDefault="7B3CE33F" w:rsidP="70575574">
      <w:pPr>
        <w:jc w:val="both"/>
        <w:rPr>
          <w:rFonts w:ascii="Arial" w:eastAsia="Arial" w:hAnsi="Arial" w:cs="Arial"/>
          <w:color w:val="323130"/>
          <w:sz w:val="24"/>
          <w:szCs w:val="24"/>
        </w:rPr>
      </w:pPr>
      <w:r w:rsidRPr="70575574">
        <w:rPr>
          <w:rFonts w:ascii="Arial" w:eastAsia="Arial" w:hAnsi="Arial" w:cs="Arial"/>
          <w:sz w:val="24"/>
          <w:szCs w:val="24"/>
        </w:rPr>
        <w:t>It may be necessary to c</w:t>
      </w:r>
      <w:r w:rsidRPr="70575574">
        <w:rPr>
          <w:rFonts w:ascii="Arial" w:eastAsia="Arial" w:hAnsi="Arial" w:cs="Arial"/>
          <w:color w:val="323130"/>
          <w:sz w:val="24"/>
          <w:szCs w:val="24"/>
        </w:rPr>
        <w:t>ancel, postpone or review arrangements for out of school visits, after school activities or large scale gatherings/events.   This will include</w:t>
      </w:r>
      <w:r w:rsidR="02B654CB" w:rsidRPr="14479705">
        <w:rPr>
          <w:rFonts w:ascii="Arial" w:eastAsia="Arial" w:hAnsi="Arial" w:cs="Arial"/>
          <w:color w:val="323130"/>
          <w:sz w:val="24"/>
          <w:szCs w:val="24"/>
        </w:rPr>
        <w:t>:</w:t>
      </w:r>
      <w:r w:rsidR="5EA3CFAA" w:rsidRPr="70575574">
        <w:rPr>
          <w:rFonts w:ascii="Arial" w:eastAsia="Arial" w:hAnsi="Arial" w:cs="Arial"/>
          <w:color w:val="323130"/>
          <w:sz w:val="24"/>
          <w:szCs w:val="24"/>
        </w:rPr>
        <w:t xml:space="preserve"> </w:t>
      </w:r>
      <w:bookmarkStart w:id="7" w:name="_GoBack"/>
      <w:bookmarkEnd w:id="7"/>
    </w:p>
    <w:p w14:paraId="173CA6D0" w14:textId="79C9B890" w:rsidR="001664AF" w:rsidRPr="00750C46" w:rsidRDefault="25AAEBED" w:rsidP="001664AF">
      <w:pPr>
        <w:pStyle w:val="ListParagraph"/>
        <w:numPr>
          <w:ilvl w:val="0"/>
          <w:numId w:val="2"/>
        </w:numPr>
        <w:rPr>
          <w:rFonts w:eastAsiaTheme="minorEastAsia"/>
          <w:sz w:val="24"/>
          <w:szCs w:val="24"/>
        </w:rPr>
      </w:pPr>
      <w:r w:rsidRPr="14479705">
        <w:rPr>
          <w:rFonts w:ascii="Arial" w:eastAsia="Arial" w:hAnsi="Arial" w:cs="Arial"/>
          <w:sz w:val="24"/>
          <w:szCs w:val="24"/>
        </w:rPr>
        <w:t>residential educational visits</w:t>
      </w:r>
      <w:r w:rsidR="10E2C2F7" w:rsidRPr="14479705">
        <w:rPr>
          <w:rFonts w:ascii="Arial" w:eastAsia="Arial" w:hAnsi="Arial" w:cs="Arial"/>
          <w:sz w:val="24"/>
          <w:szCs w:val="24"/>
        </w:rPr>
        <w:t xml:space="preserve"> - Any attendance restrictions should be reflected in the visits risk assessment and setting leaders should consider carefully if the educational visit is still appropriate and safe. Only children who are attending the setting should go on an educational visit. Education settings should consult the health and safety guidance on educational visits when considering visits.</w:t>
      </w:r>
    </w:p>
    <w:p w14:paraId="0CD832BC" w14:textId="77777777" w:rsidR="001664AF" w:rsidRPr="00750C46" w:rsidRDefault="001664AF" w:rsidP="001664AF">
      <w:pPr>
        <w:pStyle w:val="ListParagraph"/>
        <w:numPr>
          <w:ilvl w:val="0"/>
          <w:numId w:val="2"/>
        </w:numPr>
        <w:rPr>
          <w:rFonts w:ascii="Arial" w:eastAsia="Arial" w:hAnsi="Arial" w:cs="Arial"/>
          <w:sz w:val="24"/>
          <w:szCs w:val="24"/>
        </w:rPr>
      </w:pPr>
      <w:r w:rsidRPr="00750C46">
        <w:rPr>
          <w:rFonts w:ascii="Arial" w:eastAsia="Arial" w:hAnsi="Arial" w:cs="Arial"/>
          <w:sz w:val="24"/>
          <w:szCs w:val="24"/>
        </w:rPr>
        <w:t>open days</w:t>
      </w:r>
    </w:p>
    <w:p w14:paraId="5D1F2079" w14:textId="77777777" w:rsidR="001664AF" w:rsidRPr="00750C46" w:rsidRDefault="001664AF" w:rsidP="001664AF">
      <w:pPr>
        <w:pStyle w:val="ListParagraph"/>
        <w:numPr>
          <w:ilvl w:val="0"/>
          <w:numId w:val="2"/>
        </w:numPr>
        <w:rPr>
          <w:rFonts w:ascii="Arial" w:eastAsia="Arial" w:hAnsi="Arial" w:cs="Arial"/>
          <w:sz w:val="24"/>
          <w:szCs w:val="24"/>
        </w:rPr>
      </w:pPr>
      <w:r w:rsidRPr="00750C46">
        <w:rPr>
          <w:rFonts w:ascii="Arial" w:eastAsia="Arial" w:hAnsi="Arial" w:cs="Arial"/>
          <w:sz w:val="24"/>
          <w:szCs w:val="24"/>
        </w:rPr>
        <w:t>transition or taster days</w:t>
      </w:r>
    </w:p>
    <w:p w14:paraId="0E2DBB6B" w14:textId="77777777" w:rsidR="001664AF" w:rsidRPr="00750C46" w:rsidRDefault="001664AF" w:rsidP="001664AF">
      <w:pPr>
        <w:pStyle w:val="ListParagraph"/>
        <w:numPr>
          <w:ilvl w:val="0"/>
          <w:numId w:val="2"/>
        </w:numPr>
        <w:rPr>
          <w:rFonts w:ascii="Arial" w:eastAsia="Arial" w:hAnsi="Arial" w:cs="Arial"/>
          <w:sz w:val="24"/>
          <w:szCs w:val="24"/>
        </w:rPr>
      </w:pPr>
      <w:r w:rsidRPr="00750C46">
        <w:rPr>
          <w:rFonts w:ascii="Arial" w:eastAsia="Arial" w:hAnsi="Arial" w:cs="Arial"/>
          <w:sz w:val="24"/>
          <w:szCs w:val="24"/>
        </w:rPr>
        <w:t>parental attendance in settings</w:t>
      </w:r>
    </w:p>
    <w:p w14:paraId="0B7BBC36" w14:textId="77777777" w:rsidR="001664AF" w:rsidRDefault="001664AF" w:rsidP="001664AF">
      <w:pPr>
        <w:pStyle w:val="ListParagraph"/>
        <w:numPr>
          <w:ilvl w:val="0"/>
          <w:numId w:val="2"/>
        </w:numPr>
        <w:rPr>
          <w:rFonts w:ascii="Arial" w:eastAsia="Arial" w:hAnsi="Arial" w:cs="Arial"/>
          <w:sz w:val="24"/>
          <w:szCs w:val="24"/>
        </w:rPr>
      </w:pPr>
      <w:r w:rsidRPr="00750C46">
        <w:rPr>
          <w:rFonts w:ascii="Arial" w:eastAsia="Arial" w:hAnsi="Arial" w:cs="Arial"/>
          <w:sz w:val="24"/>
          <w:szCs w:val="24"/>
        </w:rPr>
        <w:t>performances in settings</w:t>
      </w:r>
    </w:p>
    <w:p w14:paraId="1F3B109F" w14:textId="71411C24" w:rsidR="02590C8A" w:rsidRDefault="02590C8A" w:rsidP="02590C8A">
      <w:pPr>
        <w:rPr>
          <w:rFonts w:ascii="Arial" w:eastAsia="Arial" w:hAnsi="Arial" w:cs="Arial"/>
          <w:sz w:val="24"/>
          <w:szCs w:val="24"/>
        </w:rPr>
      </w:pPr>
    </w:p>
    <w:p w14:paraId="7D411649" w14:textId="04EC1D0E" w:rsidR="00A04417" w:rsidRPr="000B09FD" w:rsidRDefault="006C320E" w:rsidP="000B09FD">
      <w:pPr>
        <w:pStyle w:val="Heading3"/>
        <w:rPr>
          <w:rFonts w:ascii="Arial" w:eastAsia="Arial" w:hAnsi="Arial" w:cs="Arial"/>
          <w:b/>
          <w:bCs/>
          <w:color w:val="auto"/>
        </w:rPr>
      </w:pPr>
      <w:bookmarkStart w:id="8" w:name="_Resources:"/>
      <w:bookmarkStart w:id="9" w:name="_Resources"/>
      <w:bookmarkEnd w:id="8"/>
      <w:bookmarkEnd w:id="9"/>
      <w:r w:rsidRPr="000B09FD">
        <w:rPr>
          <w:rFonts w:ascii="Arial" w:eastAsia="Arial" w:hAnsi="Arial" w:cs="Arial"/>
          <w:b/>
          <w:bCs/>
          <w:color w:val="auto"/>
        </w:rPr>
        <w:t>Resources</w:t>
      </w:r>
    </w:p>
    <w:p w14:paraId="4E62C808" w14:textId="4B89DB9C" w:rsidR="5540360E" w:rsidRDefault="5540360E" w:rsidP="5540360E">
      <w:pPr>
        <w:rPr>
          <w:rFonts w:ascii="Arial" w:eastAsia="Arial" w:hAnsi="Arial" w:cs="Arial"/>
          <w:sz w:val="24"/>
          <w:szCs w:val="24"/>
        </w:rPr>
      </w:pPr>
    </w:p>
    <w:p w14:paraId="5C44B16E" w14:textId="3859C31F" w:rsidR="00ED687D" w:rsidRPr="00E11E8A" w:rsidRDefault="00320C54" w:rsidP="1FFE429E">
      <w:pPr>
        <w:rPr>
          <w:rFonts w:ascii="Arial" w:eastAsia="Arial" w:hAnsi="Arial" w:cs="Arial"/>
          <w:sz w:val="24"/>
          <w:szCs w:val="24"/>
        </w:rPr>
      </w:pPr>
      <w:hyperlink r:id="rId17">
        <w:r w:rsidR="00ED687D" w:rsidRPr="5540360E">
          <w:rPr>
            <w:rStyle w:val="Hyperlink"/>
            <w:rFonts w:ascii="Arial" w:eastAsia="Arial" w:hAnsi="Arial" w:cs="Arial"/>
            <w:sz w:val="24"/>
            <w:szCs w:val="24"/>
          </w:rPr>
          <w:t>COVID-19</w:t>
        </w:r>
        <w:r w:rsidR="007340D2" w:rsidRPr="5540360E">
          <w:rPr>
            <w:rStyle w:val="Hyperlink"/>
            <w:rFonts w:ascii="Arial" w:eastAsia="Arial" w:hAnsi="Arial" w:cs="Arial"/>
            <w:sz w:val="24"/>
            <w:szCs w:val="24"/>
          </w:rPr>
          <w:t xml:space="preserve"> </w:t>
        </w:r>
        <w:r w:rsidR="005C20A1" w:rsidRPr="5540360E">
          <w:rPr>
            <w:rStyle w:val="Hyperlink"/>
            <w:rFonts w:ascii="Arial" w:eastAsia="Arial" w:hAnsi="Arial" w:cs="Arial"/>
            <w:sz w:val="24"/>
            <w:szCs w:val="24"/>
          </w:rPr>
          <w:t>management flowchart</w:t>
        </w:r>
        <w:r w:rsidR="17C82C00" w:rsidRPr="5540360E">
          <w:rPr>
            <w:rStyle w:val="Hyperlink"/>
            <w:rFonts w:ascii="Arial" w:eastAsia="Arial" w:hAnsi="Arial" w:cs="Arial"/>
            <w:sz w:val="24"/>
            <w:szCs w:val="24"/>
          </w:rPr>
          <w:t xml:space="preserve"> </w:t>
        </w:r>
        <w:r w:rsidR="5AF4E450" w:rsidRPr="5540360E">
          <w:rPr>
            <w:rStyle w:val="Hyperlink"/>
            <w:rFonts w:ascii="Arial" w:eastAsia="Arial" w:hAnsi="Arial" w:cs="Arial"/>
            <w:sz w:val="24"/>
            <w:szCs w:val="24"/>
          </w:rPr>
          <w:t xml:space="preserve"> and </w:t>
        </w:r>
        <w:r w:rsidR="323C1896" w:rsidRPr="5540360E">
          <w:rPr>
            <w:rStyle w:val="Hyperlink"/>
            <w:rFonts w:ascii="Arial" w:eastAsia="Arial" w:hAnsi="Arial" w:cs="Arial"/>
            <w:sz w:val="24"/>
            <w:szCs w:val="24"/>
          </w:rPr>
          <w:t>Advice letters for close contacts</w:t>
        </w:r>
      </w:hyperlink>
      <w:r w:rsidR="005C20A1" w:rsidRPr="5540360E">
        <w:rPr>
          <w:rFonts w:ascii="Arial" w:eastAsia="Arial" w:hAnsi="Arial" w:cs="Arial"/>
          <w:sz w:val="24"/>
          <w:szCs w:val="24"/>
        </w:rPr>
        <w:t xml:space="preserve"> – including link to </w:t>
      </w:r>
      <w:r w:rsidR="7D8F1558" w:rsidRPr="5540360E">
        <w:rPr>
          <w:rFonts w:ascii="Arial" w:eastAsia="Arial" w:hAnsi="Arial" w:cs="Arial"/>
          <w:sz w:val="24"/>
          <w:szCs w:val="24"/>
        </w:rPr>
        <w:t>Public</w:t>
      </w:r>
      <w:r w:rsidR="0486098F" w:rsidRPr="5540360E">
        <w:rPr>
          <w:rFonts w:ascii="Arial" w:eastAsia="Arial" w:hAnsi="Arial" w:cs="Arial"/>
          <w:sz w:val="24"/>
          <w:szCs w:val="24"/>
        </w:rPr>
        <w:t xml:space="preserve"> Health </w:t>
      </w:r>
      <w:r w:rsidR="005C20A1" w:rsidRPr="5540360E">
        <w:rPr>
          <w:rFonts w:ascii="Arial" w:eastAsia="Arial" w:hAnsi="Arial" w:cs="Arial"/>
          <w:sz w:val="24"/>
          <w:szCs w:val="24"/>
        </w:rPr>
        <w:t>enquiry form.</w:t>
      </w:r>
      <w:r w:rsidR="00EE3CE9" w:rsidRPr="5540360E">
        <w:rPr>
          <w:rFonts w:ascii="Arial" w:eastAsia="Arial" w:hAnsi="Arial" w:cs="Arial"/>
          <w:sz w:val="24"/>
          <w:szCs w:val="24"/>
        </w:rPr>
        <w:t xml:space="preserve"> </w:t>
      </w:r>
      <w:r w:rsidR="0BD69982" w:rsidRPr="5540360E">
        <w:rPr>
          <w:rFonts w:ascii="Arial" w:eastAsia="Arial" w:hAnsi="Arial" w:cs="Arial"/>
          <w:i/>
          <w:iCs/>
          <w:sz w:val="24"/>
          <w:szCs w:val="24"/>
        </w:rPr>
        <w:t>(updated Jan 2022)</w:t>
      </w:r>
    </w:p>
    <w:p w14:paraId="605E51D3" w14:textId="353E22DA" w:rsidR="50B07224" w:rsidRDefault="00320C54" w:rsidP="5540360E">
      <w:pPr>
        <w:rPr>
          <w:rFonts w:ascii="Arial" w:eastAsia="Arial" w:hAnsi="Arial" w:cs="Arial"/>
          <w:i/>
          <w:iCs/>
          <w:color w:val="FF0000"/>
        </w:rPr>
      </w:pPr>
      <w:hyperlink r:id="rId18">
        <w:r w:rsidR="50B07224" w:rsidRPr="5540360E">
          <w:rPr>
            <w:rStyle w:val="Hyperlink"/>
            <w:rFonts w:ascii="Arial" w:eastAsia="Arial" w:hAnsi="Arial" w:cs="Arial"/>
            <w:sz w:val="24"/>
            <w:szCs w:val="24"/>
          </w:rPr>
          <w:t>Outbreak Checklist for Schools</w:t>
        </w:r>
      </w:hyperlink>
      <w:r w:rsidR="50B07224" w:rsidRPr="5540360E">
        <w:rPr>
          <w:rFonts w:ascii="Arial" w:eastAsia="Arial" w:hAnsi="Arial" w:cs="Arial"/>
          <w:color w:val="FF0000"/>
          <w:sz w:val="24"/>
          <w:szCs w:val="24"/>
        </w:rPr>
        <w:t xml:space="preserve"> </w:t>
      </w:r>
      <w:r w:rsidR="50B07224" w:rsidRPr="5540360E">
        <w:rPr>
          <w:rFonts w:ascii="Arial" w:eastAsia="Arial" w:hAnsi="Arial" w:cs="Arial"/>
          <w:sz w:val="24"/>
          <w:szCs w:val="24"/>
        </w:rPr>
        <w:t xml:space="preserve">- checklist to review current arrangements and additional measures that could be implemented </w:t>
      </w:r>
      <w:r w:rsidR="50B07224" w:rsidRPr="5540360E">
        <w:rPr>
          <w:rFonts w:ascii="Arial" w:eastAsia="Arial" w:hAnsi="Arial" w:cs="Arial"/>
          <w:i/>
          <w:iCs/>
        </w:rPr>
        <w:t>(updated Jan 2022)</w:t>
      </w:r>
    </w:p>
    <w:p w14:paraId="3C9D29D0" w14:textId="683EE6A2" w:rsidR="50B07224" w:rsidRPr="00727024" w:rsidRDefault="00320C54" w:rsidP="5540360E">
      <w:pPr>
        <w:rPr>
          <w:rFonts w:ascii="Arial" w:eastAsia="Calibri" w:hAnsi="Arial" w:cs="Arial"/>
          <w:sz w:val="24"/>
          <w:szCs w:val="24"/>
        </w:rPr>
      </w:pPr>
      <w:hyperlink r:id="rId19">
        <w:r w:rsidR="50B07224" w:rsidRPr="00727024">
          <w:rPr>
            <w:rStyle w:val="Hyperlink"/>
            <w:rFonts w:ascii="Arial" w:eastAsia="Calibri" w:hAnsi="Arial" w:cs="Arial"/>
            <w:sz w:val="24"/>
            <w:szCs w:val="24"/>
          </w:rPr>
          <w:t>Advise and Inform - Model letter to all parents</w:t>
        </w:r>
        <w:r w:rsidR="50B07224" w:rsidRPr="00727024">
          <w:rPr>
            <w:rFonts w:ascii="Arial" w:hAnsi="Arial" w:cs="Arial"/>
          </w:rPr>
          <w:br/>
        </w:r>
      </w:hyperlink>
    </w:p>
    <w:p w14:paraId="4AFF68F1" w14:textId="32D8BADE" w:rsidR="73973364" w:rsidRPr="00727024" w:rsidRDefault="00320C54" w:rsidP="5540360E">
      <w:pPr>
        <w:rPr>
          <w:rFonts w:ascii="Arial" w:eastAsia="Calibri" w:hAnsi="Arial" w:cs="Arial"/>
          <w:sz w:val="24"/>
          <w:szCs w:val="24"/>
        </w:rPr>
      </w:pPr>
      <w:hyperlink r:id="rId20">
        <w:r w:rsidR="73973364" w:rsidRPr="00727024">
          <w:rPr>
            <w:rStyle w:val="Hyperlink"/>
            <w:rFonts w:ascii="Arial" w:eastAsia="Calibri" w:hAnsi="Arial" w:cs="Arial"/>
            <w:sz w:val="24"/>
            <w:szCs w:val="24"/>
          </w:rPr>
          <w:t xml:space="preserve">Advise and Inform - Model Text message </w:t>
        </w:r>
        <w:r w:rsidR="73973364" w:rsidRPr="00727024">
          <w:rPr>
            <w:rFonts w:ascii="Arial" w:hAnsi="Arial" w:cs="Arial"/>
          </w:rPr>
          <w:br/>
        </w:r>
      </w:hyperlink>
    </w:p>
    <w:p w14:paraId="16692700" w14:textId="2C84EB0B" w:rsidR="00A04417" w:rsidRPr="00A04417" w:rsidRDefault="00A04417" w:rsidP="1FFE429E">
      <w:pPr>
        <w:rPr>
          <w:rFonts w:ascii="Arial" w:eastAsia="Arial" w:hAnsi="Arial" w:cs="Arial"/>
          <w:b/>
          <w:bCs/>
          <w:i/>
          <w:iCs/>
          <w:sz w:val="24"/>
          <w:szCs w:val="24"/>
        </w:rPr>
      </w:pPr>
      <w:r w:rsidRPr="1FFE429E">
        <w:rPr>
          <w:rFonts w:ascii="Arial" w:eastAsia="Arial" w:hAnsi="Arial" w:cs="Arial"/>
          <w:b/>
          <w:bCs/>
          <w:i/>
          <w:iCs/>
          <w:sz w:val="24"/>
          <w:szCs w:val="24"/>
        </w:rPr>
        <w:t>Government Guidance:</w:t>
      </w:r>
    </w:p>
    <w:p w14:paraId="7104F092" w14:textId="77777777" w:rsidR="00A04417" w:rsidRDefault="00320C54" w:rsidP="006C320E">
      <w:pPr>
        <w:rPr>
          <w:rStyle w:val="Hyperlink"/>
          <w:rFonts w:ascii="Arial" w:eastAsia="Arial" w:hAnsi="Arial" w:cs="Arial"/>
          <w:sz w:val="24"/>
          <w:szCs w:val="24"/>
        </w:rPr>
      </w:pPr>
      <w:hyperlink r:id="rId21">
        <w:r w:rsidR="00A04417" w:rsidRPr="14479705">
          <w:rPr>
            <w:rStyle w:val="Hyperlink"/>
            <w:rFonts w:ascii="Arial" w:eastAsia="Arial" w:hAnsi="Arial" w:cs="Arial"/>
            <w:sz w:val="24"/>
            <w:szCs w:val="24"/>
          </w:rPr>
          <w:t>Operational Guidance for Schools</w:t>
        </w:r>
      </w:hyperlink>
    </w:p>
    <w:p w14:paraId="57A2F50D" w14:textId="2FEEA38C" w:rsidR="00A04417" w:rsidRDefault="00320C54" w:rsidP="006C320E">
      <w:pPr>
        <w:rPr>
          <w:rStyle w:val="Hyperlink"/>
          <w:rFonts w:ascii="Arial" w:eastAsia="Arial" w:hAnsi="Arial" w:cs="Arial"/>
          <w:sz w:val="24"/>
          <w:szCs w:val="24"/>
          <w:lang w:val="en"/>
        </w:rPr>
      </w:pPr>
      <w:hyperlink r:id="rId22">
        <w:r w:rsidR="00A04417" w:rsidRPr="7FA5006E">
          <w:rPr>
            <w:rStyle w:val="Hyperlink"/>
            <w:rFonts w:ascii="Arial" w:eastAsia="Arial" w:hAnsi="Arial" w:cs="Arial"/>
            <w:sz w:val="24"/>
            <w:szCs w:val="24"/>
          </w:rPr>
          <w:t>“</w:t>
        </w:r>
        <w:r w:rsidR="00A04417" w:rsidRPr="7FA5006E">
          <w:rPr>
            <w:rStyle w:val="Hyperlink"/>
            <w:rFonts w:ascii="Arial" w:eastAsia="Arial" w:hAnsi="Arial" w:cs="Arial"/>
            <w:sz w:val="24"/>
            <w:szCs w:val="24"/>
            <w:lang w:val="en"/>
          </w:rPr>
          <w:t>Contingency framework: education and childcare settings”</w:t>
        </w:r>
      </w:hyperlink>
    </w:p>
    <w:p w14:paraId="16B82EA0" w14:textId="4A58FF1D" w:rsidR="00EE3CE9" w:rsidRDefault="00EE3CE9" w:rsidP="006C320E">
      <w:pPr>
        <w:rPr>
          <w:rStyle w:val="Hyperlink"/>
          <w:rFonts w:ascii="Arial" w:eastAsia="Arial" w:hAnsi="Arial" w:cs="Arial"/>
          <w:sz w:val="24"/>
          <w:szCs w:val="24"/>
          <w:lang w:val="en"/>
        </w:rPr>
      </w:pPr>
    </w:p>
    <w:p w14:paraId="14C99837" w14:textId="77777777" w:rsidR="00337123" w:rsidRDefault="00337123">
      <w:pPr>
        <w:rPr>
          <w:rFonts w:ascii="Arial" w:eastAsia="Arial" w:hAnsi="Arial" w:cs="Arial"/>
          <w:b/>
          <w:bCs/>
          <w:sz w:val="24"/>
          <w:szCs w:val="24"/>
        </w:rPr>
      </w:pPr>
      <w:r>
        <w:rPr>
          <w:rFonts w:ascii="Arial" w:eastAsia="Arial" w:hAnsi="Arial" w:cs="Arial"/>
          <w:b/>
          <w:bCs/>
          <w:sz w:val="24"/>
          <w:szCs w:val="24"/>
        </w:rPr>
        <w:br w:type="page"/>
      </w:r>
    </w:p>
    <w:p w14:paraId="7EEF6279" w14:textId="3D20221D" w:rsidR="00EE3CE9" w:rsidRPr="00CB1344" w:rsidRDefault="00EE3CE9" w:rsidP="006C320E">
      <w:pPr>
        <w:rPr>
          <w:rFonts w:ascii="Arial" w:eastAsia="Arial" w:hAnsi="Arial" w:cs="Arial"/>
          <w:b/>
          <w:bCs/>
          <w:sz w:val="24"/>
          <w:szCs w:val="24"/>
        </w:rPr>
      </w:pPr>
      <w:r w:rsidRPr="02590C8A">
        <w:rPr>
          <w:rFonts w:ascii="Arial" w:eastAsia="Arial" w:hAnsi="Arial" w:cs="Arial"/>
          <w:b/>
          <w:bCs/>
          <w:sz w:val="24"/>
          <w:szCs w:val="24"/>
        </w:rPr>
        <w:lastRenderedPageBreak/>
        <w:t>Document History:</w:t>
      </w:r>
    </w:p>
    <w:p w14:paraId="7316CD94" w14:textId="089D3468" w:rsidR="00EE3CE9" w:rsidRDefault="00EE3CE9" w:rsidP="02590C8A">
      <w:pPr>
        <w:rPr>
          <w:rFonts w:ascii="Arial" w:eastAsia="Arial" w:hAnsi="Arial" w:cs="Arial"/>
          <w:color w:val="000000" w:themeColor="text1"/>
        </w:rPr>
      </w:pPr>
    </w:p>
    <w:tbl>
      <w:tblPr>
        <w:tblW w:w="9015" w:type="dxa"/>
        <w:tblLayout w:type="fixed"/>
        <w:tblLook w:val="0600" w:firstRow="0" w:lastRow="0" w:firstColumn="0" w:lastColumn="0" w:noHBand="1" w:noVBand="1"/>
      </w:tblPr>
      <w:tblGrid>
        <w:gridCol w:w="3513"/>
        <w:gridCol w:w="3630"/>
        <w:gridCol w:w="1872"/>
      </w:tblGrid>
      <w:tr w:rsidR="02590C8A" w14:paraId="08E36E6B" w14:textId="77777777" w:rsidTr="5540360E">
        <w:tc>
          <w:tcPr>
            <w:tcW w:w="35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D3AA67" w14:textId="07C7BDB4" w:rsidR="02590C8A" w:rsidRDefault="02590C8A" w:rsidP="02590C8A">
            <w:pPr>
              <w:rPr>
                <w:rFonts w:ascii="Arial" w:eastAsia="Arial" w:hAnsi="Arial" w:cs="Arial"/>
              </w:rPr>
            </w:pPr>
            <w:r w:rsidRPr="02590C8A">
              <w:rPr>
                <w:rFonts w:ascii="Arial" w:eastAsia="Arial" w:hAnsi="Arial" w:cs="Arial"/>
                <w:b/>
                <w:bCs/>
              </w:rPr>
              <w:t>Item</w:t>
            </w:r>
          </w:p>
        </w:tc>
        <w:tc>
          <w:tcPr>
            <w:tcW w:w="36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30B771" w14:textId="2CCF01A6" w:rsidR="02590C8A" w:rsidRDefault="02590C8A" w:rsidP="02590C8A">
            <w:pPr>
              <w:rPr>
                <w:rFonts w:ascii="Arial" w:eastAsia="Arial" w:hAnsi="Arial" w:cs="Arial"/>
              </w:rPr>
            </w:pPr>
            <w:r w:rsidRPr="02590C8A">
              <w:rPr>
                <w:rFonts w:ascii="Arial" w:eastAsia="Arial" w:hAnsi="Arial" w:cs="Arial"/>
                <w:b/>
                <w:bCs/>
              </w:rPr>
              <w:t>Nature of change</w:t>
            </w:r>
          </w:p>
        </w:tc>
        <w:tc>
          <w:tcPr>
            <w:tcW w:w="187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629BE2" w14:textId="7D089A8A" w:rsidR="02590C8A" w:rsidRDefault="02590C8A" w:rsidP="02590C8A">
            <w:pPr>
              <w:rPr>
                <w:rFonts w:ascii="Arial" w:eastAsia="Arial" w:hAnsi="Arial" w:cs="Arial"/>
              </w:rPr>
            </w:pPr>
            <w:r w:rsidRPr="02590C8A">
              <w:rPr>
                <w:rFonts w:ascii="Arial" w:eastAsia="Arial" w:hAnsi="Arial" w:cs="Arial"/>
                <w:b/>
                <w:bCs/>
              </w:rPr>
              <w:t>Date of Update</w:t>
            </w:r>
          </w:p>
        </w:tc>
      </w:tr>
      <w:tr w:rsidR="02590C8A" w14:paraId="5F807ED7" w14:textId="77777777" w:rsidTr="5540360E">
        <w:trPr>
          <w:trHeight w:val="765"/>
        </w:trPr>
        <w:tc>
          <w:tcPr>
            <w:tcW w:w="3513" w:type="dxa"/>
            <w:tcBorders>
              <w:top w:val="single" w:sz="0" w:space="0" w:color="000000" w:themeColor="text1"/>
              <w:left w:val="single" w:sz="6" w:space="0" w:color="000000" w:themeColor="text1"/>
              <w:bottom w:val="single" w:sz="6" w:space="0" w:color="auto"/>
              <w:right w:val="single" w:sz="6" w:space="0" w:color="000000" w:themeColor="text1"/>
            </w:tcBorders>
          </w:tcPr>
          <w:p w14:paraId="493B5E48" w14:textId="2D6A50FC" w:rsidR="02590C8A" w:rsidRDefault="00320C54" w:rsidP="02590C8A">
            <w:pPr>
              <w:rPr>
                <w:rFonts w:ascii="Arial" w:eastAsia="Arial" w:hAnsi="Arial" w:cs="Arial"/>
                <w:i/>
                <w:iCs/>
              </w:rPr>
            </w:pPr>
            <w:hyperlink w:anchor="CommunicationandRecordKeeping" w:history="1">
              <w:r w:rsidR="000E7F3E" w:rsidRPr="00B064E0">
                <w:rPr>
                  <w:rStyle w:val="Hyperlink"/>
                  <w:rFonts w:ascii="Arial" w:eastAsia="Arial" w:hAnsi="Arial" w:cs="Arial"/>
                </w:rPr>
                <w:t>Communication and Record Keeping</w:t>
              </w:r>
            </w:hyperlink>
          </w:p>
        </w:tc>
        <w:tc>
          <w:tcPr>
            <w:tcW w:w="3630" w:type="dxa"/>
            <w:tcBorders>
              <w:top w:val="single" w:sz="0" w:space="0" w:color="000000" w:themeColor="text1"/>
              <w:left w:val="single" w:sz="6" w:space="0" w:color="000000" w:themeColor="text1"/>
              <w:bottom w:val="single" w:sz="6" w:space="0" w:color="auto"/>
              <w:right w:val="single" w:sz="6" w:space="0" w:color="000000" w:themeColor="text1"/>
            </w:tcBorders>
          </w:tcPr>
          <w:p w14:paraId="31651D6E" w14:textId="705DF7CC" w:rsidR="02590C8A" w:rsidRDefault="03F7C95C" w:rsidP="02590C8A">
            <w:pPr>
              <w:rPr>
                <w:rStyle w:val="normaltextrun"/>
                <w:rFonts w:ascii="Arial" w:eastAsia="Arial" w:hAnsi="Arial" w:cs="Arial"/>
                <w:color w:val="000000" w:themeColor="text1"/>
              </w:rPr>
            </w:pPr>
            <w:r w:rsidRPr="5540360E">
              <w:rPr>
                <w:rStyle w:val="normaltextrun"/>
                <w:rFonts w:ascii="Arial" w:eastAsia="Arial" w:hAnsi="Arial" w:cs="Arial"/>
                <w:color w:val="000000" w:themeColor="text1"/>
              </w:rPr>
              <w:t>Removal of the need to inform NCC public health of a positive case</w:t>
            </w:r>
            <w:r w:rsidR="40D1E9D9" w:rsidRPr="5540360E">
              <w:rPr>
                <w:rStyle w:val="normaltextrun"/>
                <w:rFonts w:ascii="Arial" w:eastAsia="Arial" w:hAnsi="Arial" w:cs="Arial"/>
                <w:color w:val="000000" w:themeColor="text1"/>
              </w:rPr>
              <w:t xml:space="preserve">. </w:t>
            </w:r>
            <w:r w:rsidR="1133BECE" w:rsidRPr="5540360E">
              <w:rPr>
                <w:rStyle w:val="normaltextrun"/>
                <w:rFonts w:ascii="Arial" w:eastAsia="Arial" w:hAnsi="Arial" w:cs="Arial"/>
                <w:color w:val="000000" w:themeColor="text1"/>
              </w:rPr>
              <w:t>Change in testing requirements for close contacts.</w:t>
            </w:r>
            <w:r w:rsidR="3BF46E6E" w:rsidRPr="5540360E">
              <w:rPr>
                <w:rStyle w:val="normaltextrun"/>
                <w:rFonts w:ascii="Arial" w:eastAsia="Arial" w:hAnsi="Arial" w:cs="Arial"/>
                <w:color w:val="000000" w:themeColor="text1"/>
              </w:rPr>
              <w:t xml:space="preserve"> Reminder to record all positive </w:t>
            </w:r>
            <w:r w:rsidR="3BF46E6E" w:rsidRPr="5540360E">
              <w:rPr>
                <w:rStyle w:val="normaltextrun"/>
                <w:rFonts w:ascii="Arial" w:eastAsia="Arial" w:hAnsi="Arial" w:cs="Arial"/>
                <w:b/>
                <w:bCs/>
                <w:color w:val="000000" w:themeColor="text1"/>
              </w:rPr>
              <w:t xml:space="preserve">staff </w:t>
            </w:r>
            <w:r w:rsidR="3BF46E6E" w:rsidRPr="5540360E">
              <w:rPr>
                <w:rStyle w:val="normaltextrun"/>
                <w:rFonts w:ascii="Arial" w:eastAsia="Arial" w:hAnsi="Arial" w:cs="Arial"/>
                <w:color w:val="000000" w:themeColor="text1"/>
              </w:rPr>
              <w:t>cases on ANVIL (for schools where NCC is the employer) - this is not required for pupil cases.</w:t>
            </w:r>
          </w:p>
        </w:tc>
        <w:tc>
          <w:tcPr>
            <w:tcW w:w="1872" w:type="dxa"/>
            <w:tcBorders>
              <w:top w:val="single" w:sz="0" w:space="0" w:color="000000" w:themeColor="text1"/>
              <w:left w:val="single" w:sz="6" w:space="0" w:color="000000" w:themeColor="text1"/>
              <w:bottom w:val="single" w:sz="6" w:space="0" w:color="auto"/>
              <w:right w:val="single" w:sz="6" w:space="0" w:color="000000" w:themeColor="text1"/>
            </w:tcBorders>
          </w:tcPr>
          <w:p w14:paraId="23D5CFEE" w14:textId="6AA54225" w:rsidR="02590C8A" w:rsidRDefault="69434133" w:rsidP="02590C8A">
            <w:pPr>
              <w:rPr>
                <w:rFonts w:ascii="Arial" w:eastAsia="Arial" w:hAnsi="Arial" w:cs="Arial"/>
              </w:rPr>
            </w:pPr>
            <w:r w:rsidRPr="40DFDFCA">
              <w:rPr>
                <w:rFonts w:ascii="Arial" w:eastAsia="Arial" w:hAnsi="Arial" w:cs="Arial"/>
              </w:rPr>
              <w:t>01/02/2022</w:t>
            </w:r>
          </w:p>
        </w:tc>
      </w:tr>
      <w:tr w:rsidR="00306101" w14:paraId="34676C28" w14:textId="77777777" w:rsidTr="5540360E">
        <w:trPr>
          <w:trHeight w:val="765"/>
        </w:trPr>
        <w:tc>
          <w:tcPr>
            <w:tcW w:w="3513" w:type="dxa"/>
            <w:tcBorders>
              <w:top w:val="single" w:sz="0" w:space="0" w:color="000000" w:themeColor="text1"/>
              <w:left w:val="single" w:sz="6" w:space="0" w:color="000000" w:themeColor="text1"/>
              <w:bottom w:val="single" w:sz="6" w:space="0" w:color="auto"/>
              <w:right w:val="single" w:sz="6" w:space="0" w:color="000000" w:themeColor="text1"/>
            </w:tcBorders>
          </w:tcPr>
          <w:p w14:paraId="5C2B3104" w14:textId="09090D93" w:rsidR="00306101" w:rsidRDefault="00320C54" w:rsidP="00306101">
            <w:pPr>
              <w:rPr>
                <w:rStyle w:val="normaltextrun"/>
                <w:rFonts w:ascii="Arial" w:eastAsia="Arial" w:hAnsi="Arial" w:cs="Arial"/>
                <w:color w:val="000000" w:themeColor="text1"/>
              </w:rPr>
            </w:pPr>
            <w:hyperlink w:anchor="StepA" w:history="1">
              <w:r w:rsidR="00306101" w:rsidRPr="00DF51BF">
                <w:rPr>
                  <w:rStyle w:val="Hyperlink"/>
                  <w:rFonts w:ascii="Arial" w:eastAsia="Arial" w:hAnsi="Arial" w:cs="Arial"/>
                </w:rPr>
                <w:t>Step A</w:t>
              </w:r>
            </w:hyperlink>
            <w:r w:rsidR="00306101">
              <w:rPr>
                <w:rStyle w:val="normaltextrun"/>
                <w:rFonts w:ascii="Arial" w:eastAsia="Arial" w:hAnsi="Arial" w:cs="Arial"/>
                <w:color w:val="000000" w:themeColor="text1"/>
              </w:rPr>
              <w:t xml:space="preserve"> </w:t>
            </w:r>
          </w:p>
        </w:tc>
        <w:tc>
          <w:tcPr>
            <w:tcW w:w="3630" w:type="dxa"/>
            <w:tcBorders>
              <w:top w:val="single" w:sz="0" w:space="0" w:color="000000" w:themeColor="text1"/>
              <w:left w:val="single" w:sz="6" w:space="0" w:color="000000" w:themeColor="text1"/>
              <w:bottom w:val="single" w:sz="6" w:space="0" w:color="auto"/>
              <w:right w:val="single" w:sz="6" w:space="0" w:color="000000" w:themeColor="text1"/>
            </w:tcBorders>
          </w:tcPr>
          <w:p w14:paraId="000449BD" w14:textId="536B9990" w:rsidR="00306101" w:rsidRDefault="60525C9C" w:rsidP="00306101">
            <w:pPr>
              <w:rPr>
                <w:rStyle w:val="normaltextrun"/>
                <w:rFonts w:ascii="Arial" w:eastAsia="Arial" w:hAnsi="Arial" w:cs="Arial"/>
                <w:color w:val="000000" w:themeColor="text1"/>
              </w:rPr>
            </w:pPr>
            <w:r w:rsidRPr="5540360E">
              <w:rPr>
                <w:rStyle w:val="normaltextrun"/>
                <w:rFonts w:ascii="Arial" w:eastAsia="Arial" w:hAnsi="Arial" w:cs="Arial"/>
                <w:color w:val="000000" w:themeColor="text1"/>
              </w:rPr>
              <w:t>Removal of the need to notify NCC public health</w:t>
            </w:r>
            <w:r w:rsidR="1BE63ECE" w:rsidRPr="5540360E">
              <w:rPr>
                <w:rStyle w:val="normaltextrun"/>
                <w:rFonts w:ascii="Arial" w:eastAsia="Arial" w:hAnsi="Arial" w:cs="Arial"/>
                <w:color w:val="000000" w:themeColor="text1"/>
              </w:rPr>
              <w:t xml:space="preserve"> of positive cases</w:t>
            </w:r>
            <w:r w:rsidR="68167737" w:rsidRPr="5540360E">
              <w:rPr>
                <w:rStyle w:val="normaltextrun"/>
                <w:rFonts w:ascii="Arial" w:eastAsia="Arial" w:hAnsi="Arial" w:cs="Arial"/>
                <w:color w:val="000000" w:themeColor="text1"/>
              </w:rPr>
              <w:t>.</w:t>
            </w:r>
            <w:r w:rsidR="1890AB6A" w:rsidRPr="5540360E">
              <w:rPr>
                <w:rStyle w:val="normaltextrun"/>
                <w:rFonts w:ascii="Arial" w:eastAsia="Arial" w:hAnsi="Arial" w:cs="Arial"/>
                <w:color w:val="000000" w:themeColor="text1"/>
              </w:rPr>
              <w:t xml:space="preserve"> Updated text to remove need for close contacts to take a PCR test.</w:t>
            </w:r>
          </w:p>
        </w:tc>
        <w:tc>
          <w:tcPr>
            <w:tcW w:w="1872" w:type="dxa"/>
            <w:tcBorders>
              <w:top w:val="single" w:sz="0" w:space="0" w:color="000000" w:themeColor="text1"/>
              <w:left w:val="single" w:sz="6" w:space="0" w:color="000000" w:themeColor="text1"/>
              <w:bottom w:val="single" w:sz="6" w:space="0" w:color="auto"/>
              <w:right w:val="single" w:sz="6" w:space="0" w:color="000000" w:themeColor="text1"/>
            </w:tcBorders>
          </w:tcPr>
          <w:p w14:paraId="3F8D8D02" w14:textId="0D6F6D60" w:rsidR="00306101" w:rsidRPr="40DFDFCA" w:rsidRDefault="00306101" w:rsidP="00306101">
            <w:pPr>
              <w:rPr>
                <w:rFonts w:ascii="Arial" w:eastAsia="Arial" w:hAnsi="Arial" w:cs="Arial"/>
              </w:rPr>
            </w:pPr>
            <w:r w:rsidRPr="00CF6009">
              <w:rPr>
                <w:rFonts w:ascii="Arial" w:eastAsia="Arial" w:hAnsi="Arial" w:cs="Arial"/>
              </w:rPr>
              <w:t>01/02/2022</w:t>
            </w:r>
          </w:p>
        </w:tc>
      </w:tr>
      <w:tr w:rsidR="00FF56EE" w14:paraId="2DB70646" w14:textId="77777777" w:rsidTr="5540360E">
        <w:trPr>
          <w:trHeight w:val="765"/>
        </w:trPr>
        <w:tc>
          <w:tcPr>
            <w:tcW w:w="3513" w:type="dxa"/>
            <w:tcBorders>
              <w:top w:val="single" w:sz="0" w:space="0" w:color="000000" w:themeColor="text1"/>
              <w:left w:val="single" w:sz="6" w:space="0" w:color="000000" w:themeColor="text1"/>
              <w:bottom w:val="single" w:sz="6" w:space="0" w:color="auto"/>
              <w:right w:val="single" w:sz="6" w:space="0" w:color="000000" w:themeColor="text1"/>
            </w:tcBorders>
          </w:tcPr>
          <w:p w14:paraId="14A7B714" w14:textId="685E7683" w:rsidR="00FF56EE" w:rsidRDefault="00320C54" w:rsidP="00306101">
            <w:pPr>
              <w:rPr>
                <w:rStyle w:val="normaltextrun"/>
                <w:rFonts w:ascii="Arial" w:eastAsia="Arial" w:hAnsi="Arial" w:cs="Arial"/>
                <w:color w:val="000000" w:themeColor="text1"/>
              </w:rPr>
            </w:pPr>
            <w:hyperlink w:anchor="_Step_B_-" w:history="1">
              <w:r w:rsidR="2C5DCB86" w:rsidRPr="0043155E">
                <w:rPr>
                  <w:rStyle w:val="Hyperlink"/>
                  <w:rFonts w:ascii="Arial" w:eastAsia="Arial" w:hAnsi="Arial" w:cs="Arial"/>
                </w:rPr>
                <w:t xml:space="preserve">Step </w:t>
              </w:r>
              <w:r w:rsidR="023FA323" w:rsidRPr="0043155E">
                <w:rPr>
                  <w:rStyle w:val="Hyperlink"/>
                  <w:rFonts w:ascii="Arial" w:eastAsia="Arial" w:hAnsi="Arial" w:cs="Arial"/>
                </w:rPr>
                <w:t>B</w:t>
              </w:r>
            </w:hyperlink>
            <w:r w:rsidR="2C5DCB86" w:rsidRPr="0A718DF5">
              <w:rPr>
                <w:rStyle w:val="normaltextrun"/>
                <w:rFonts w:ascii="Arial" w:eastAsia="Arial" w:hAnsi="Arial" w:cs="Arial"/>
                <w:color w:val="000000" w:themeColor="text1"/>
              </w:rPr>
              <w:t xml:space="preserve"> </w:t>
            </w:r>
          </w:p>
        </w:tc>
        <w:tc>
          <w:tcPr>
            <w:tcW w:w="3630" w:type="dxa"/>
            <w:tcBorders>
              <w:top w:val="single" w:sz="0" w:space="0" w:color="000000" w:themeColor="text1"/>
              <w:left w:val="single" w:sz="6" w:space="0" w:color="000000" w:themeColor="text1"/>
              <w:bottom w:val="single" w:sz="6" w:space="0" w:color="auto"/>
              <w:right w:val="single" w:sz="6" w:space="0" w:color="000000" w:themeColor="text1"/>
            </w:tcBorders>
          </w:tcPr>
          <w:p w14:paraId="012749B2" w14:textId="261657A5" w:rsidR="00FF56EE" w:rsidRDefault="00D35497" w:rsidP="00306101">
            <w:pPr>
              <w:rPr>
                <w:rStyle w:val="normaltextrun"/>
                <w:rFonts w:ascii="Arial" w:eastAsia="Arial" w:hAnsi="Arial" w:cs="Arial"/>
                <w:color w:val="000000" w:themeColor="text1"/>
              </w:rPr>
            </w:pPr>
            <w:r>
              <w:rPr>
                <w:rStyle w:val="normaltextrun"/>
                <w:rFonts w:ascii="Arial" w:eastAsia="Arial" w:hAnsi="Arial" w:cs="Arial"/>
                <w:color w:val="000000" w:themeColor="text1"/>
              </w:rPr>
              <w:t xml:space="preserve">Addition of NCC public health outbreak checklist. </w:t>
            </w:r>
          </w:p>
        </w:tc>
        <w:tc>
          <w:tcPr>
            <w:tcW w:w="1872" w:type="dxa"/>
            <w:tcBorders>
              <w:top w:val="single" w:sz="0" w:space="0" w:color="000000" w:themeColor="text1"/>
              <w:left w:val="single" w:sz="6" w:space="0" w:color="000000" w:themeColor="text1"/>
              <w:bottom w:val="single" w:sz="6" w:space="0" w:color="auto"/>
              <w:right w:val="single" w:sz="6" w:space="0" w:color="000000" w:themeColor="text1"/>
            </w:tcBorders>
          </w:tcPr>
          <w:p w14:paraId="21D946A5" w14:textId="0D6F6D60" w:rsidR="00FF56EE" w:rsidRPr="00CF6009" w:rsidRDefault="77B97D14" w:rsidP="0A718DF5">
            <w:pPr>
              <w:rPr>
                <w:rFonts w:ascii="Arial" w:eastAsia="Arial" w:hAnsi="Arial" w:cs="Arial"/>
              </w:rPr>
            </w:pPr>
            <w:r w:rsidRPr="0A718DF5">
              <w:rPr>
                <w:rFonts w:ascii="Arial" w:eastAsia="Arial" w:hAnsi="Arial" w:cs="Arial"/>
              </w:rPr>
              <w:t>01/02/2022</w:t>
            </w:r>
          </w:p>
          <w:p w14:paraId="5B42D375" w14:textId="6C8B47EE" w:rsidR="00FF56EE" w:rsidRPr="00CF6009" w:rsidRDefault="00FF56EE" w:rsidP="00306101">
            <w:pPr>
              <w:rPr>
                <w:rFonts w:ascii="Arial" w:eastAsia="Arial" w:hAnsi="Arial" w:cs="Arial"/>
              </w:rPr>
            </w:pPr>
          </w:p>
        </w:tc>
      </w:tr>
      <w:tr w:rsidR="00306101" w14:paraId="0A58CCBF" w14:textId="77777777" w:rsidTr="5540360E">
        <w:trPr>
          <w:trHeight w:val="765"/>
        </w:trPr>
        <w:tc>
          <w:tcPr>
            <w:tcW w:w="3513" w:type="dxa"/>
            <w:tcBorders>
              <w:top w:val="single" w:sz="0" w:space="0" w:color="000000" w:themeColor="text1"/>
              <w:left w:val="single" w:sz="6" w:space="0" w:color="000000" w:themeColor="text1"/>
              <w:bottom w:val="single" w:sz="6" w:space="0" w:color="auto"/>
              <w:right w:val="single" w:sz="6" w:space="0" w:color="000000" w:themeColor="text1"/>
            </w:tcBorders>
          </w:tcPr>
          <w:p w14:paraId="2E7C55A2" w14:textId="3C1997CE" w:rsidR="00306101" w:rsidRDefault="00320C54" w:rsidP="00306101">
            <w:pPr>
              <w:rPr>
                <w:rStyle w:val="normaltextrun"/>
                <w:rFonts w:ascii="Arial" w:eastAsia="Arial" w:hAnsi="Arial" w:cs="Arial"/>
                <w:color w:val="000000" w:themeColor="text1"/>
              </w:rPr>
            </w:pPr>
            <w:hyperlink w:anchor="_Testing_–_Secondary" w:history="1">
              <w:r w:rsidR="00306101" w:rsidRPr="00DF51BF">
                <w:rPr>
                  <w:rStyle w:val="Hyperlink"/>
                  <w:rFonts w:ascii="Arial" w:eastAsia="Arial" w:hAnsi="Arial" w:cs="Arial"/>
                </w:rPr>
                <w:t>Testing</w:t>
              </w:r>
            </w:hyperlink>
          </w:p>
        </w:tc>
        <w:tc>
          <w:tcPr>
            <w:tcW w:w="3630" w:type="dxa"/>
            <w:tcBorders>
              <w:top w:val="single" w:sz="0" w:space="0" w:color="000000" w:themeColor="text1"/>
              <w:left w:val="single" w:sz="6" w:space="0" w:color="000000" w:themeColor="text1"/>
              <w:bottom w:val="single" w:sz="6" w:space="0" w:color="auto"/>
              <w:right w:val="single" w:sz="6" w:space="0" w:color="000000" w:themeColor="text1"/>
            </w:tcBorders>
          </w:tcPr>
          <w:p w14:paraId="72EDEF41" w14:textId="28E3E523" w:rsidR="00306101" w:rsidRDefault="053550BD" w:rsidP="00306101">
            <w:pPr>
              <w:rPr>
                <w:rStyle w:val="normaltextrun"/>
                <w:rFonts w:ascii="Arial" w:eastAsia="Arial" w:hAnsi="Arial" w:cs="Arial"/>
                <w:color w:val="000000" w:themeColor="text1"/>
              </w:rPr>
            </w:pPr>
            <w:r w:rsidRPr="5540360E">
              <w:rPr>
                <w:rStyle w:val="normaltextrun"/>
                <w:rFonts w:ascii="Arial" w:eastAsia="Arial" w:hAnsi="Arial" w:cs="Arial"/>
                <w:color w:val="000000" w:themeColor="text1"/>
              </w:rPr>
              <w:t xml:space="preserve">All settings to consider arrangements if increased testing is recommended.  </w:t>
            </w:r>
            <w:r w:rsidR="50F6F212" w:rsidRPr="5540360E">
              <w:rPr>
                <w:rStyle w:val="normaltextrun"/>
                <w:rFonts w:ascii="Arial" w:eastAsia="Arial" w:hAnsi="Arial" w:cs="Arial"/>
                <w:color w:val="000000" w:themeColor="text1"/>
              </w:rPr>
              <w:t xml:space="preserve">Addition of </w:t>
            </w:r>
            <w:r w:rsidR="409AB18B" w:rsidRPr="5540360E">
              <w:rPr>
                <w:rStyle w:val="normaltextrun"/>
                <w:rFonts w:ascii="Arial" w:eastAsia="Arial" w:hAnsi="Arial" w:cs="Arial"/>
                <w:color w:val="000000" w:themeColor="text1"/>
              </w:rPr>
              <w:t xml:space="preserve">increased use of LFD testing and </w:t>
            </w:r>
            <w:r w:rsidR="7D97F163" w:rsidRPr="5540360E">
              <w:rPr>
                <w:rStyle w:val="normaltextrun"/>
                <w:rFonts w:ascii="Arial" w:eastAsia="Arial" w:hAnsi="Arial" w:cs="Arial"/>
                <w:color w:val="000000" w:themeColor="text1"/>
              </w:rPr>
              <w:t xml:space="preserve">requirement for close contacts to test for 7 days. </w:t>
            </w:r>
          </w:p>
        </w:tc>
        <w:tc>
          <w:tcPr>
            <w:tcW w:w="1872" w:type="dxa"/>
            <w:tcBorders>
              <w:top w:val="single" w:sz="0" w:space="0" w:color="000000" w:themeColor="text1"/>
              <w:left w:val="single" w:sz="6" w:space="0" w:color="000000" w:themeColor="text1"/>
              <w:bottom w:val="single" w:sz="6" w:space="0" w:color="auto"/>
              <w:right w:val="single" w:sz="6" w:space="0" w:color="000000" w:themeColor="text1"/>
            </w:tcBorders>
          </w:tcPr>
          <w:p w14:paraId="2D0094CA" w14:textId="06C3C409" w:rsidR="00306101" w:rsidRPr="40DFDFCA" w:rsidRDefault="00306101" w:rsidP="00306101">
            <w:pPr>
              <w:rPr>
                <w:rFonts w:ascii="Arial" w:eastAsia="Arial" w:hAnsi="Arial" w:cs="Arial"/>
              </w:rPr>
            </w:pPr>
            <w:r w:rsidRPr="00CF6009">
              <w:rPr>
                <w:rFonts w:ascii="Arial" w:eastAsia="Arial" w:hAnsi="Arial" w:cs="Arial"/>
              </w:rPr>
              <w:t>01/02/2022</w:t>
            </w:r>
          </w:p>
        </w:tc>
      </w:tr>
      <w:tr w:rsidR="00306101" w14:paraId="1AD291B2" w14:textId="77777777" w:rsidTr="5540360E">
        <w:trPr>
          <w:trHeight w:val="765"/>
        </w:trPr>
        <w:tc>
          <w:tcPr>
            <w:tcW w:w="3513" w:type="dxa"/>
            <w:tcBorders>
              <w:top w:val="single" w:sz="0" w:space="0" w:color="000000" w:themeColor="text1"/>
              <w:left w:val="single" w:sz="6" w:space="0" w:color="000000" w:themeColor="text1"/>
              <w:bottom w:val="single" w:sz="6" w:space="0" w:color="auto"/>
              <w:right w:val="single" w:sz="6" w:space="0" w:color="000000" w:themeColor="text1"/>
            </w:tcBorders>
          </w:tcPr>
          <w:p w14:paraId="79C59038" w14:textId="4CB676D0" w:rsidR="00306101" w:rsidRDefault="00320C54" w:rsidP="00306101">
            <w:pPr>
              <w:rPr>
                <w:rStyle w:val="normaltextrun"/>
                <w:rFonts w:ascii="Arial" w:eastAsia="Arial" w:hAnsi="Arial" w:cs="Arial"/>
                <w:color w:val="000000" w:themeColor="text1"/>
              </w:rPr>
            </w:pPr>
            <w:hyperlink w:anchor="_Restricting_Attendance" w:history="1">
              <w:r w:rsidR="00306101" w:rsidRPr="00DF51BF">
                <w:rPr>
                  <w:rStyle w:val="Hyperlink"/>
                  <w:rFonts w:ascii="Arial" w:eastAsia="Arial" w:hAnsi="Arial" w:cs="Arial"/>
                </w:rPr>
                <w:t>Restricting Attendance</w:t>
              </w:r>
            </w:hyperlink>
          </w:p>
        </w:tc>
        <w:tc>
          <w:tcPr>
            <w:tcW w:w="3630" w:type="dxa"/>
            <w:tcBorders>
              <w:top w:val="single" w:sz="0" w:space="0" w:color="000000" w:themeColor="text1"/>
              <w:left w:val="single" w:sz="6" w:space="0" w:color="000000" w:themeColor="text1"/>
              <w:bottom w:val="single" w:sz="6" w:space="0" w:color="auto"/>
              <w:right w:val="single" w:sz="6" w:space="0" w:color="000000" w:themeColor="text1"/>
            </w:tcBorders>
          </w:tcPr>
          <w:p w14:paraId="2B3AA783" w14:textId="427885F5" w:rsidR="00306101" w:rsidRDefault="00D70FB6" w:rsidP="00306101">
            <w:pPr>
              <w:rPr>
                <w:rStyle w:val="normaltextrun"/>
                <w:rFonts w:ascii="Arial" w:eastAsia="Arial" w:hAnsi="Arial" w:cs="Arial"/>
                <w:color w:val="000000" w:themeColor="text1"/>
              </w:rPr>
            </w:pPr>
            <w:r>
              <w:rPr>
                <w:rStyle w:val="normaltextrun"/>
                <w:rFonts w:ascii="Arial" w:eastAsia="Arial" w:hAnsi="Arial" w:cs="Arial"/>
                <w:color w:val="000000" w:themeColor="text1"/>
              </w:rPr>
              <w:t xml:space="preserve">Removal of specific advice for </w:t>
            </w:r>
            <w:r w:rsidR="003F7BC0">
              <w:rPr>
                <w:rStyle w:val="normaltextrun"/>
                <w:rFonts w:ascii="Arial" w:eastAsia="Arial" w:hAnsi="Arial" w:cs="Arial"/>
                <w:color w:val="000000" w:themeColor="text1"/>
              </w:rPr>
              <w:t xml:space="preserve">school tiers. </w:t>
            </w:r>
          </w:p>
        </w:tc>
        <w:tc>
          <w:tcPr>
            <w:tcW w:w="1872" w:type="dxa"/>
            <w:tcBorders>
              <w:top w:val="single" w:sz="0" w:space="0" w:color="000000" w:themeColor="text1"/>
              <w:left w:val="single" w:sz="6" w:space="0" w:color="000000" w:themeColor="text1"/>
              <w:bottom w:val="single" w:sz="6" w:space="0" w:color="auto"/>
              <w:right w:val="single" w:sz="6" w:space="0" w:color="000000" w:themeColor="text1"/>
            </w:tcBorders>
          </w:tcPr>
          <w:p w14:paraId="0439071D" w14:textId="1F443DAD" w:rsidR="00306101" w:rsidRPr="40DFDFCA" w:rsidRDefault="00306101" w:rsidP="00306101">
            <w:pPr>
              <w:rPr>
                <w:rFonts w:ascii="Arial" w:eastAsia="Arial" w:hAnsi="Arial" w:cs="Arial"/>
              </w:rPr>
            </w:pPr>
            <w:r w:rsidRPr="00CF6009">
              <w:rPr>
                <w:rFonts w:ascii="Arial" w:eastAsia="Arial" w:hAnsi="Arial" w:cs="Arial"/>
              </w:rPr>
              <w:t>01/02/2022</w:t>
            </w:r>
          </w:p>
        </w:tc>
      </w:tr>
      <w:tr w:rsidR="00306101" w14:paraId="1B09F631" w14:textId="77777777" w:rsidTr="5540360E">
        <w:trPr>
          <w:trHeight w:val="765"/>
        </w:trPr>
        <w:tc>
          <w:tcPr>
            <w:tcW w:w="3513" w:type="dxa"/>
            <w:tcBorders>
              <w:top w:val="single" w:sz="0" w:space="0" w:color="000000" w:themeColor="text1"/>
              <w:left w:val="single" w:sz="6" w:space="0" w:color="000000" w:themeColor="text1"/>
              <w:bottom w:val="single" w:sz="6" w:space="0" w:color="auto"/>
              <w:right w:val="single" w:sz="6" w:space="0" w:color="000000" w:themeColor="text1"/>
            </w:tcBorders>
          </w:tcPr>
          <w:p w14:paraId="3A3DDE34" w14:textId="07D84A1E" w:rsidR="00306101" w:rsidRDefault="00320C54" w:rsidP="00306101">
            <w:pPr>
              <w:rPr>
                <w:rStyle w:val="normaltextrun"/>
                <w:rFonts w:ascii="Arial" w:eastAsia="Arial" w:hAnsi="Arial" w:cs="Arial"/>
                <w:color w:val="000000" w:themeColor="text1"/>
              </w:rPr>
            </w:pPr>
            <w:hyperlink w:anchor="_Shielding" w:history="1">
              <w:r w:rsidR="00306101" w:rsidRPr="00DF51BF">
                <w:rPr>
                  <w:rStyle w:val="Hyperlink"/>
                  <w:rFonts w:ascii="Arial" w:eastAsia="Arial" w:hAnsi="Arial" w:cs="Arial"/>
                </w:rPr>
                <w:t>Shielding</w:t>
              </w:r>
            </w:hyperlink>
          </w:p>
        </w:tc>
        <w:tc>
          <w:tcPr>
            <w:tcW w:w="3630" w:type="dxa"/>
            <w:tcBorders>
              <w:top w:val="single" w:sz="0" w:space="0" w:color="000000" w:themeColor="text1"/>
              <w:left w:val="single" w:sz="6" w:space="0" w:color="000000" w:themeColor="text1"/>
              <w:bottom w:val="single" w:sz="6" w:space="0" w:color="auto"/>
              <w:right w:val="single" w:sz="6" w:space="0" w:color="000000" w:themeColor="text1"/>
            </w:tcBorders>
          </w:tcPr>
          <w:p w14:paraId="72824029" w14:textId="62BC2D75" w:rsidR="00306101" w:rsidRDefault="00306101" w:rsidP="00306101">
            <w:pPr>
              <w:rPr>
                <w:rStyle w:val="normaltextrun"/>
                <w:rFonts w:ascii="Arial" w:eastAsia="Arial" w:hAnsi="Arial" w:cs="Arial"/>
                <w:color w:val="000000" w:themeColor="text1"/>
              </w:rPr>
            </w:pPr>
            <w:r>
              <w:rPr>
                <w:rStyle w:val="normaltextrun"/>
                <w:rFonts w:ascii="Arial" w:eastAsia="Arial" w:hAnsi="Arial" w:cs="Arial"/>
                <w:color w:val="000000" w:themeColor="text1"/>
              </w:rPr>
              <w:t xml:space="preserve">Removal of shielding advice. </w:t>
            </w:r>
          </w:p>
        </w:tc>
        <w:tc>
          <w:tcPr>
            <w:tcW w:w="1872" w:type="dxa"/>
            <w:tcBorders>
              <w:top w:val="single" w:sz="0" w:space="0" w:color="000000" w:themeColor="text1"/>
              <w:left w:val="single" w:sz="6" w:space="0" w:color="000000" w:themeColor="text1"/>
              <w:bottom w:val="single" w:sz="6" w:space="0" w:color="auto"/>
              <w:right w:val="single" w:sz="6" w:space="0" w:color="000000" w:themeColor="text1"/>
            </w:tcBorders>
          </w:tcPr>
          <w:p w14:paraId="09E46BD8" w14:textId="17FED65D" w:rsidR="00306101" w:rsidRPr="40DFDFCA" w:rsidRDefault="00306101" w:rsidP="00306101">
            <w:pPr>
              <w:rPr>
                <w:rFonts w:ascii="Arial" w:eastAsia="Arial" w:hAnsi="Arial" w:cs="Arial"/>
              </w:rPr>
            </w:pPr>
            <w:r w:rsidRPr="00CF6009">
              <w:rPr>
                <w:rFonts w:ascii="Arial" w:eastAsia="Arial" w:hAnsi="Arial" w:cs="Arial"/>
              </w:rPr>
              <w:t>01/02/2022</w:t>
            </w:r>
          </w:p>
        </w:tc>
      </w:tr>
      <w:tr w:rsidR="00727024" w14:paraId="50955381" w14:textId="77777777" w:rsidTr="5540360E">
        <w:trPr>
          <w:trHeight w:val="765"/>
        </w:trPr>
        <w:tc>
          <w:tcPr>
            <w:tcW w:w="3513" w:type="dxa"/>
            <w:tcBorders>
              <w:top w:val="single" w:sz="0" w:space="0" w:color="000000" w:themeColor="text1"/>
              <w:left w:val="single" w:sz="6" w:space="0" w:color="000000" w:themeColor="text1"/>
              <w:bottom w:val="single" w:sz="6" w:space="0" w:color="auto"/>
              <w:right w:val="single" w:sz="6" w:space="0" w:color="000000" w:themeColor="text1"/>
            </w:tcBorders>
          </w:tcPr>
          <w:p w14:paraId="63D9352F" w14:textId="03663E7B" w:rsidR="00727024" w:rsidRPr="000B09FD" w:rsidRDefault="00320C54" w:rsidP="00306101">
            <w:pPr>
              <w:rPr>
                <w:rFonts w:ascii="Arial" w:hAnsi="Arial" w:cs="Arial"/>
              </w:rPr>
            </w:pPr>
            <w:hyperlink r:id="rId23" w:history="1">
              <w:r w:rsidR="000B09FD" w:rsidRPr="000B09FD">
                <w:rPr>
                  <w:rStyle w:val="Hyperlink"/>
                  <w:rFonts w:ascii="Arial" w:hAnsi="Arial" w:cs="Arial"/>
                </w:rPr>
                <w:t>Resources</w:t>
              </w:r>
            </w:hyperlink>
          </w:p>
        </w:tc>
        <w:tc>
          <w:tcPr>
            <w:tcW w:w="3630" w:type="dxa"/>
            <w:tcBorders>
              <w:top w:val="single" w:sz="0" w:space="0" w:color="000000" w:themeColor="text1"/>
              <w:left w:val="single" w:sz="6" w:space="0" w:color="000000" w:themeColor="text1"/>
              <w:bottom w:val="single" w:sz="6" w:space="0" w:color="auto"/>
              <w:right w:val="single" w:sz="6" w:space="0" w:color="000000" w:themeColor="text1"/>
            </w:tcBorders>
          </w:tcPr>
          <w:p w14:paraId="1EDA42C3" w14:textId="3CFA8A98" w:rsidR="00727024" w:rsidRDefault="00EA5657" w:rsidP="00306101">
            <w:pPr>
              <w:rPr>
                <w:rStyle w:val="normaltextrun"/>
                <w:rFonts w:ascii="Arial" w:eastAsia="Arial" w:hAnsi="Arial" w:cs="Arial"/>
                <w:color w:val="000000" w:themeColor="text1"/>
              </w:rPr>
            </w:pPr>
            <w:r>
              <w:rPr>
                <w:rStyle w:val="normaltextrun"/>
                <w:rFonts w:ascii="Arial" w:eastAsia="Arial" w:hAnsi="Arial" w:cs="Arial"/>
                <w:color w:val="000000" w:themeColor="text1"/>
              </w:rPr>
              <w:t>Updated links</w:t>
            </w:r>
          </w:p>
        </w:tc>
        <w:tc>
          <w:tcPr>
            <w:tcW w:w="1872" w:type="dxa"/>
            <w:tcBorders>
              <w:top w:val="single" w:sz="0" w:space="0" w:color="000000" w:themeColor="text1"/>
              <w:left w:val="single" w:sz="6" w:space="0" w:color="000000" w:themeColor="text1"/>
              <w:bottom w:val="single" w:sz="6" w:space="0" w:color="auto"/>
              <w:right w:val="single" w:sz="6" w:space="0" w:color="000000" w:themeColor="text1"/>
            </w:tcBorders>
          </w:tcPr>
          <w:p w14:paraId="364001E4" w14:textId="03284FE6" w:rsidR="00727024" w:rsidRPr="00CF6009" w:rsidRDefault="00EA5657" w:rsidP="00306101">
            <w:pPr>
              <w:rPr>
                <w:rFonts w:ascii="Arial" w:eastAsia="Arial" w:hAnsi="Arial" w:cs="Arial"/>
              </w:rPr>
            </w:pPr>
            <w:r>
              <w:rPr>
                <w:rFonts w:ascii="Arial" w:eastAsia="Arial" w:hAnsi="Arial" w:cs="Arial"/>
              </w:rPr>
              <w:t>01/02/2022</w:t>
            </w:r>
          </w:p>
        </w:tc>
      </w:tr>
      <w:tr w:rsidR="02590C8A" w14:paraId="545F7EA8" w14:textId="77777777" w:rsidTr="5540360E">
        <w:trPr>
          <w:trHeight w:val="765"/>
        </w:trPr>
        <w:tc>
          <w:tcPr>
            <w:tcW w:w="3513" w:type="dxa"/>
            <w:tcBorders>
              <w:top w:val="single" w:sz="0" w:space="0" w:color="000000" w:themeColor="text1"/>
              <w:left w:val="single" w:sz="6" w:space="0" w:color="000000" w:themeColor="text1"/>
              <w:bottom w:val="single" w:sz="6" w:space="0" w:color="auto"/>
              <w:right w:val="single" w:sz="6" w:space="0" w:color="000000" w:themeColor="text1"/>
            </w:tcBorders>
          </w:tcPr>
          <w:p w14:paraId="50383358" w14:textId="27F22673" w:rsidR="3021EBD9" w:rsidRDefault="3021EBD9" w:rsidP="02590C8A">
            <w:pPr>
              <w:rPr>
                <w:rFonts w:ascii="Arial" w:eastAsia="Arial" w:hAnsi="Arial" w:cs="Arial"/>
                <w:i/>
                <w:iCs/>
              </w:rPr>
            </w:pPr>
            <w:r w:rsidRPr="02590C8A">
              <w:rPr>
                <w:rFonts w:ascii="Arial" w:eastAsia="Arial" w:hAnsi="Arial" w:cs="Arial"/>
                <w:i/>
                <w:iCs/>
              </w:rPr>
              <w:t>First Issue</w:t>
            </w:r>
          </w:p>
        </w:tc>
        <w:tc>
          <w:tcPr>
            <w:tcW w:w="3630" w:type="dxa"/>
            <w:tcBorders>
              <w:top w:val="single" w:sz="0" w:space="0" w:color="000000" w:themeColor="text1"/>
              <w:left w:val="single" w:sz="6" w:space="0" w:color="000000" w:themeColor="text1"/>
              <w:bottom w:val="single" w:sz="6" w:space="0" w:color="auto"/>
              <w:right w:val="single" w:sz="6" w:space="0" w:color="000000" w:themeColor="text1"/>
            </w:tcBorders>
          </w:tcPr>
          <w:p w14:paraId="57E38D42" w14:textId="0BCFDEB8" w:rsidR="3021EBD9" w:rsidRDefault="3021EBD9" w:rsidP="02590C8A">
            <w:pPr>
              <w:rPr>
                <w:rStyle w:val="normaltextrun"/>
                <w:rFonts w:ascii="Arial" w:eastAsia="Arial" w:hAnsi="Arial" w:cs="Arial"/>
                <w:color w:val="000000" w:themeColor="text1"/>
              </w:rPr>
            </w:pPr>
            <w:r w:rsidRPr="02590C8A">
              <w:rPr>
                <w:rStyle w:val="normaltextrun"/>
                <w:rFonts w:ascii="Arial" w:eastAsia="Arial" w:hAnsi="Arial" w:cs="Arial"/>
                <w:color w:val="000000" w:themeColor="text1"/>
              </w:rPr>
              <w:t>N/A</w:t>
            </w:r>
          </w:p>
        </w:tc>
        <w:tc>
          <w:tcPr>
            <w:tcW w:w="1872" w:type="dxa"/>
            <w:tcBorders>
              <w:top w:val="single" w:sz="0" w:space="0" w:color="000000" w:themeColor="text1"/>
              <w:left w:val="single" w:sz="6" w:space="0" w:color="000000" w:themeColor="text1"/>
              <w:bottom w:val="single" w:sz="6" w:space="0" w:color="auto"/>
              <w:right w:val="single" w:sz="6" w:space="0" w:color="000000" w:themeColor="text1"/>
            </w:tcBorders>
          </w:tcPr>
          <w:p w14:paraId="66DBAB86" w14:textId="29DD233A" w:rsidR="3021EBD9" w:rsidRDefault="3021EBD9" w:rsidP="02590C8A">
            <w:pPr>
              <w:rPr>
                <w:rFonts w:ascii="Arial" w:eastAsia="Arial" w:hAnsi="Arial" w:cs="Arial"/>
              </w:rPr>
            </w:pPr>
            <w:r w:rsidRPr="02590C8A">
              <w:rPr>
                <w:rFonts w:ascii="Arial" w:eastAsia="Arial" w:hAnsi="Arial" w:cs="Arial"/>
              </w:rPr>
              <w:t>27/08/2021</w:t>
            </w:r>
          </w:p>
        </w:tc>
      </w:tr>
    </w:tbl>
    <w:p w14:paraId="05C5BA7A" w14:textId="5F75445A" w:rsidR="00EE3CE9" w:rsidRDefault="00EE3CE9" w:rsidP="02590C8A">
      <w:pPr>
        <w:rPr>
          <w:rFonts w:ascii="Arial" w:eastAsia="Arial" w:hAnsi="Arial" w:cs="Arial"/>
          <w:sz w:val="24"/>
          <w:szCs w:val="24"/>
        </w:rPr>
      </w:pPr>
    </w:p>
    <w:sectPr w:rsidR="00EE3CE9">
      <w:footerReference w:type="default" r:id="rId2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AB6F88" w14:textId="77777777" w:rsidR="00F35B0A" w:rsidRDefault="00F35B0A" w:rsidP="005C1CF3">
      <w:pPr>
        <w:spacing w:after="0" w:line="240" w:lineRule="auto"/>
      </w:pPr>
      <w:r>
        <w:separator/>
      </w:r>
    </w:p>
  </w:endnote>
  <w:endnote w:type="continuationSeparator" w:id="0">
    <w:p w14:paraId="7860000A" w14:textId="77777777" w:rsidR="00F35B0A" w:rsidRDefault="00F35B0A" w:rsidP="005C1CF3">
      <w:pPr>
        <w:spacing w:after="0" w:line="240" w:lineRule="auto"/>
      </w:pPr>
      <w:r>
        <w:continuationSeparator/>
      </w:r>
    </w:p>
  </w:endnote>
  <w:endnote w:type="continuationNotice" w:id="1">
    <w:p w14:paraId="79ED2396" w14:textId="77777777" w:rsidR="00F35B0A" w:rsidRDefault="00F35B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DF663" w14:textId="12975EE6" w:rsidR="005C1CF3" w:rsidRDefault="007608E4">
    <w:pPr>
      <w:pStyle w:val="Footer"/>
    </w:pPr>
    <w:r>
      <w:rPr>
        <w:color w:val="7F7F7F" w:themeColor="background1" w:themeShade="7F"/>
        <w:spacing w:val="60"/>
      </w:rPr>
      <w:t>Page</w:t>
    </w:r>
    <w:r>
      <w:t xml:space="preserve"> | </w:t>
    </w:r>
    <w:r>
      <w:rPr>
        <w:color w:val="2B579A"/>
        <w:shd w:val="clear" w:color="auto" w:fill="E6E6E6"/>
      </w:rPr>
      <w:fldChar w:fldCharType="begin"/>
    </w:r>
    <w:r>
      <w:instrText xml:space="preserve"> PAGE   \* MERGEFORMAT </w:instrText>
    </w:r>
    <w:r>
      <w:rPr>
        <w:color w:val="2B579A"/>
        <w:shd w:val="clear" w:color="auto" w:fill="E6E6E6"/>
      </w:rPr>
      <w:fldChar w:fldCharType="separate"/>
    </w:r>
    <w:r w:rsidR="00320C54" w:rsidRPr="00320C54">
      <w:rPr>
        <w:b/>
        <w:bCs/>
        <w:noProof/>
      </w:rPr>
      <w:t>8</w:t>
    </w:r>
    <w:r>
      <w:rPr>
        <w:b/>
        <w:bCs/>
        <w:noProof/>
        <w:color w:val="2B579A"/>
        <w:shd w:val="clear" w:color="auto" w:fill="E6E6E6"/>
      </w:rPr>
      <w:fldChar w:fldCharType="end"/>
    </w:r>
    <w:r w:rsidR="00A66367">
      <w:rPr>
        <w:b/>
        <w:bCs/>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4E39C1" w14:textId="77777777" w:rsidR="00F35B0A" w:rsidRDefault="00F35B0A" w:rsidP="005C1CF3">
      <w:pPr>
        <w:spacing w:after="0" w:line="240" w:lineRule="auto"/>
      </w:pPr>
      <w:r>
        <w:separator/>
      </w:r>
    </w:p>
  </w:footnote>
  <w:footnote w:type="continuationSeparator" w:id="0">
    <w:p w14:paraId="6FCAB567" w14:textId="77777777" w:rsidR="00F35B0A" w:rsidRDefault="00F35B0A" w:rsidP="005C1CF3">
      <w:pPr>
        <w:spacing w:after="0" w:line="240" w:lineRule="auto"/>
      </w:pPr>
      <w:r>
        <w:continuationSeparator/>
      </w:r>
    </w:p>
  </w:footnote>
  <w:footnote w:type="continuationNotice" w:id="1">
    <w:p w14:paraId="21CB22D4" w14:textId="77777777" w:rsidR="00F35B0A" w:rsidRDefault="00F35B0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17B3"/>
    <w:multiLevelType w:val="hybridMultilevel"/>
    <w:tmpl w:val="FFFFFFFF"/>
    <w:lvl w:ilvl="0" w:tplc="BC28032E">
      <w:start w:val="1"/>
      <w:numFmt w:val="bullet"/>
      <w:lvlText w:val=""/>
      <w:lvlJc w:val="left"/>
      <w:pPr>
        <w:ind w:left="720" w:hanging="360"/>
      </w:pPr>
      <w:rPr>
        <w:rFonts w:ascii="Symbol" w:hAnsi="Symbol" w:hint="default"/>
      </w:rPr>
    </w:lvl>
    <w:lvl w:ilvl="1" w:tplc="335EF0AA">
      <w:start w:val="1"/>
      <w:numFmt w:val="bullet"/>
      <w:lvlText w:val="o"/>
      <w:lvlJc w:val="left"/>
      <w:pPr>
        <w:ind w:left="1440" w:hanging="360"/>
      </w:pPr>
      <w:rPr>
        <w:rFonts w:ascii="Courier New" w:hAnsi="Courier New" w:hint="default"/>
      </w:rPr>
    </w:lvl>
    <w:lvl w:ilvl="2" w:tplc="347AB940">
      <w:start w:val="1"/>
      <w:numFmt w:val="bullet"/>
      <w:lvlText w:val=""/>
      <w:lvlJc w:val="left"/>
      <w:pPr>
        <w:ind w:left="2160" w:hanging="360"/>
      </w:pPr>
      <w:rPr>
        <w:rFonts w:ascii="Wingdings" w:hAnsi="Wingdings" w:hint="default"/>
      </w:rPr>
    </w:lvl>
    <w:lvl w:ilvl="3" w:tplc="561E40FC">
      <w:start w:val="1"/>
      <w:numFmt w:val="bullet"/>
      <w:lvlText w:val=""/>
      <w:lvlJc w:val="left"/>
      <w:pPr>
        <w:ind w:left="2880" w:hanging="360"/>
      </w:pPr>
      <w:rPr>
        <w:rFonts w:ascii="Symbol" w:hAnsi="Symbol" w:hint="default"/>
      </w:rPr>
    </w:lvl>
    <w:lvl w:ilvl="4" w:tplc="5566A19E">
      <w:start w:val="1"/>
      <w:numFmt w:val="bullet"/>
      <w:lvlText w:val="o"/>
      <w:lvlJc w:val="left"/>
      <w:pPr>
        <w:ind w:left="3600" w:hanging="360"/>
      </w:pPr>
      <w:rPr>
        <w:rFonts w:ascii="Courier New" w:hAnsi="Courier New" w:hint="default"/>
      </w:rPr>
    </w:lvl>
    <w:lvl w:ilvl="5" w:tplc="9C54AAA6">
      <w:start w:val="1"/>
      <w:numFmt w:val="bullet"/>
      <w:lvlText w:val=""/>
      <w:lvlJc w:val="left"/>
      <w:pPr>
        <w:ind w:left="4320" w:hanging="360"/>
      </w:pPr>
      <w:rPr>
        <w:rFonts w:ascii="Wingdings" w:hAnsi="Wingdings" w:hint="default"/>
      </w:rPr>
    </w:lvl>
    <w:lvl w:ilvl="6" w:tplc="208881A2">
      <w:start w:val="1"/>
      <w:numFmt w:val="bullet"/>
      <w:lvlText w:val=""/>
      <w:lvlJc w:val="left"/>
      <w:pPr>
        <w:ind w:left="5040" w:hanging="360"/>
      </w:pPr>
      <w:rPr>
        <w:rFonts w:ascii="Symbol" w:hAnsi="Symbol" w:hint="default"/>
      </w:rPr>
    </w:lvl>
    <w:lvl w:ilvl="7" w:tplc="C7C671FA">
      <w:start w:val="1"/>
      <w:numFmt w:val="bullet"/>
      <w:lvlText w:val="o"/>
      <w:lvlJc w:val="left"/>
      <w:pPr>
        <w:ind w:left="5760" w:hanging="360"/>
      </w:pPr>
      <w:rPr>
        <w:rFonts w:ascii="Courier New" w:hAnsi="Courier New" w:hint="default"/>
      </w:rPr>
    </w:lvl>
    <w:lvl w:ilvl="8" w:tplc="2312F328">
      <w:start w:val="1"/>
      <w:numFmt w:val="bullet"/>
      <w:lvlText w:val=""/>
      <w:lvlJc w:val="left"/>
      <w:pPr>
        <w:ind w:left="6480" w:hanging="360"/>
      </w:pPr>
      <w:rPr>
        <w:rFonts w:ascii="Wingdings" w:hAnsi="Wingdings" w:hint="default"/>
      </w:rPr>
    </w:lvl>
  </w:abstractNum>
  <w:abstractNum w:abstractNumId="1" w15:restartNumberingAfterBreak="0">
    <w:nsid w:val="09814309"/>
    <w:multiLevelType w:val="hybridMultilevel"/>
    <w:tmpl w:val="F2DEE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4402D"/>
    <w:multiLevelType w:val="hybridMultilevel"/>
    <w:tmpl w:val="A3661006"/>
    <w:lvl w:ilvl="0" w:tplc="04E4D98A">
      <w:start w:val="1"/>
      <w:numFmt w:val="bullet"/>
      <w:lvlText w:val=""/>
      <w:lvlJc w:val="left"/>
      <w:pPr>
        <w:ind w:left="720" w:hanging="360"/>
      </w:pPr>
      <w:rPr>
        <w:rFonts w:ascii="Symbol" w:hAnsi="Symbol" w:hint="default"/>
      </w:rPr>
    </w:lvl>
    <w:lvl w:ilvl="1" w:tplc="FC4470D2">
      <w:start w:val="1"/>
      <w:numFmt w:val="bullet"/>
      <w:lvlText w:val="o"/>
      <w:lvlJc w:val="left"/>
      <w:pPr>
        <w:ind w:left="1440" w:hanging="360"/>
      </w:pPr>
      <w:rPr>
        <w:rFonts w:ascii="Courier New" w:hAnsi="Courier New" w:hint="default"/>
      </w:rPr>
    </w:lvl>
    <w:lvl w:ilvl="2" w:tplc="9DEAA6C4">
      <w:start w:val="1"/>
      <w:numFmt w:val="bullet"/>
      <w:lvlText w:val=""/>
      <w:lvlJc w:val="left"/>
      <w:pPr>
        <w:ind w:left="2160" w:hanging="360"/>
      </w:pPr>
      <w:rPr>
        <w:rFonts w:ascii="Wingdings" w:hAnsi="Wingdings" w:hint="default"/>
      </w:rPr>
    </w:lvl>
    <w:lvl w:ilvl="3" w:tplc="4A8673CE">
      <w:start w:val="1"/>
      <w:numFmt w:val="bullet"/>
      <w:lvlText w:val=""/>
      <w:lvlJc w:val="left"/>
      <w:pPr>
        <w:ind w:left="2880" w:hanging="360"/>
      </w:pPr>
      <w:rPr>
        <w:rFonts w:ascii="Symbol" w:hAnsi="Symbol" w:hint="default"/>
      </w:rPr>
    </w:lvl>
    <w:lvl w:ilvl="4" w:tplc="0EF4083A">
      <w:start w:val="1"/>
      <w:numFmt w:val="bullet"/>
      <w:lvlText w:val="o"/>
      <w:lvlJc w:val="left"/>
      <w:pPr>
        <w:ind w:left="3600" w:hanging="360"/>
      </w:pPr>
      <w:rPr>
        <w:rFonts w:ascii="Courier New" w:hAnsi="Courier New" w:hint="default"/>
      </w:rPr>
    </w:lvl>
    <w:lvl w:ilvl="5" w:tplc="D98A21EC">
      <w:start w:val="1"/>
      <w:numFmt w:val="bullet"/>
      <w:lvlText w:val=""/>
      <w:lvlJc w:val="left"/>
      <w:pPr>
        <w:ind w:left="4320" w:hanging="360"/>
      </w:pPr>
      <w:rPr>
        <w:rFonts w:ascii="Wingdings" w:hAnsi="Wingdings" w:hint="default"/>
      </w:rPr>
    </w:lvl>
    <w:lvl w:ilvl="6" w:tplc="D2F6C9EA">
      <w:start w:val="1"/>
      <w:numFmt w:val="bullet"/>
      <w:lvlText w:val=""/>
      <w:lvlJc w:val="left"/>
      <w:pPr>
        <w:ind w:left="5040" w:hanging="360"/>
      </w:pPr>
      <w:rPr>
        <w:rFonts w:ascii="Symbol" w:hAnsi="Symbol" w:hint="default"/>
      </w:rPr>
    </w:lvl>
    <w:lvl w:ilvl="7" w:tplc="8D3CA50A">
      <w:start w:val="1"/>
      <w:numFmt w:val="bullet"/>
      <w:lvlText w:val="o"/>
      <w:lvlJc w:val="left"/>
      <w:pPr>
        <w:ind w:left="5760" w:hanging="360"/>
      </w:pPr>
      <w:rPr>
        <w:rFonts w:ascii="Courier New" w:hAnsi="Courier New" w:hint="default"/>
      </w:rPr>
    </w:lvl>
    <w:lvl w:ilvl="8" w:tplc="DCA8B0BE">
      <w:start w:val="1"/>
      <w:numFmt w:val="bullet"/>
      <w:lvlText w:val=""/>
      <w:lvlJc w:val="left"/>
      <w:pPr>
        <w:ind w:left="6480" w:hanging="360"/>
      </w:pPr>
      <w:rPr>
        <w:rFonts w:ascii="Wingdings" w:hAnsi="Wingdings" w:hint="default"/>
      </w:rPr>
    </w:lvl>
  </w:abstractNum>
  <w:abstractNum w:abstractNumId="3" w15:restartNumberingAfterBreak="0">
    <w:nsid w:val="0C781BCD"/>
    <w:multiLevelType w:val="hybridMultilevel"/>
    <w:tmpl w:val="93942B7E"/>
    <w:lvl w:ilvl="0" w:tplc="F8CAF4E8">
      <w:start w:val="1"/>
      <w:numFmt w:val="bullet"/>
      <w:lvlText w:val=""/>
      <w:lvlJc w:val="left"/>
      <w:pPr>
        <w:ind w:left="720" w:hanging="360"/>
      </w:pPr>
      <w:rPr>
        <w:rFonts w:ascii="Symbol" w:hAnsi="Symbol" w:hint="default"/>
      </w:rPr>
    </w:lvl>
    <w:lvl w:ilvl="1" w:tplc="F0C0A67C">
      <w:start w:val="1"/>
      <w:numFmt w:val="bullet"/>
      <w:lvlText w:val="o"/>
      <w:lvlJc w:val="left"/>
      <w:pPr>
        <w:ind w:left="1440" w:hanging="360"/>
      </w:pPr>
      <w:rPr>
        <w:rFonts w:ascii="Courier New" w:hAnsi="Courier New" w:hint="default"/>
      </w:rPr>
    </w:lvl>
    <w:lvl w:ilvl="2" w:tplc="741E086E">
      <w:start w:val="1"/>
      <w:numFmt w:val="bullet"/>
      <w:lvlText w:val=""/>
      <w:lvlJc w:val="left"/>
      <w:pPr>
        <w:ind w:left="2160" w:hanging="360"/>
      </w:pPr>
      <w:rPr>
        <w:rFonts w:ascii="Wingdings" w:hAnsi="Wingdings" w:hint="default"/>
      </w:rPr>
    </w:lvl>
    <w:lvl w:ilvl="3" w:tplc="C4BE43CC">
      <w:start w:val="1"/>
      <w:numFmt w:val="bullet"/>
      <w:lvlText w:val=""/>
      <w:lvlJc w:val="left"/>
      <w:pPr>
        <w:ind w:left="2880" w:hanging="360"/>
      </w:pPr>
      <w:rPr>
        <w:rFonts w:ascii="Symbol" w:hAnsi="Symbol" w:hint="default"/>
      </w:rPr>
    </w:lvl>
    <w:lvl w:ilvl="4" w:tplc="4B6026DC">
      <w:start w:val="1"/>
      <w:numFmt w:val="bullet"/>
      <w:lvlText w:val="o"/>
      <w:lvlJc w:val="left"/>
      <w:pPr>
        <w:ind w:left="3600" w:hanging="360"/>
      </w:pPr>
      <w:rPr>
        <w:rFonts w:ascii="Courier New" w:hAnsi="Courier New" w:hint="default"/>
      </w:rPr>
    </w:lvl>
    <w:lvl w:ilvl="5" w:tplc="38626478">
      <w:start w:val="1"/>
      <w:numFmt w:val="bullet"/>
      <w:lvlText w:val=""/>
      <w:lvlJc w:val="left"/>
      <w:pPr>
        <w:ind w:left="4320" w:hanging="360"/>
      </w:pPr>
      <w:rPr>
        <w:rFonts w:ascii="Wingdings" w:hAnsi="Wingdings" w:hint="default"/>
      </w:rPr>
    </w:lvl>
    <w:lvl w:ilvl="6" w:tplc="A84A93F4">
      <w:start w:val="1"/>
      <w:numFmt w:val="bullet"/>
      <w:lvlText w:val=""/>
      <w:lvlJc w:val="left"/>
      <w:pPr>
        <w:ind w:left="5040" w:hanging="360"/>
      </w:pPr>
      <w:rPr>
        <w:rFonts w:ascii="Symbol" w:hAnsi="Symbol" w:hint="default"/>
      </w:rPr>
    </w:lvl>
    <w:lvl w:ilvl="7" w:tplc="799EFF86">
      <w:start w:val="1"/>
      <w:numFmt w:val="bullet"/>
      <w:lvlText w:val="o"/>
      <w:lvlJc w:val="left"/>
      <w:pPr>
        <w:ind w:left="5760" w:hanging="360"/>
      </w:pPr>
      <w:rPr>
        <w:rFonts w:ascii="Courier New" w:hAnsi="Courier New" w:hint="default"/>
      </w:rPr>
    </w:lvl>
    <w:lvl w:ilvl="8" w:tplc="439417C8">
      <w:start w:val="1"/>
      <w:numFmt w:val="bullet"/>
      <w:lvlText w:val=""/>
      <w:lvlJc w:val="left"/>
      <w:pPr>
        <w:ind w:left="6480" w:hanging="360"/>
      </w:pPr>
      <w:rPr>
        <w:rFonts w:ascii="Wingdings" w:hAnsi="Wingdings" w:hint="default"/>
      </w:rPr>
    </w:lvl>
  </w:abstractNum>
  <w:abstractNum w:abstractNumId="4" w15:restartNumberingAfterBreak="0">
    <w:nsid w:val="0CD504D0"/>
    <w:multiLevelType w:val="hybridMultilevel"/>
    <w:tmpl w:val="8E7EF76A"/>
    <w:lvl w:ilvl="0" w:tplc="3A621502">
      <w:start w:val="1"/>
      <w:numFmt w:val="bullet"/>
      <w:lvlText w:val=""/>
      <w:lvlJc w:val="left"/>
      <w:pPr>
        <w:ind w:left="720" w:hanging="360"/>
      </w:pPr>
      <w:rPr>
        <w:rFonts w:ascii="Symbol" w:hAnsi="Symbol" w:hint="default"/>
      </w:rPr>
    </w:lvl>
    <w:lvl w:ilvl="1" w:tplc="4912BF76">
      <w:start w:val="1"/>
      <w:numFmt w:val="bullet"/>
      <w:lvlText w:val="o"/>
      <w:lvlJc w:val="left"/>
      <w:pPr>
        <w:ind w:left="1440" w:hanging="360"/>
      </w:pPr>
      <w:rPr>
        <w:rFonts w:ascii="Courier New" w:hAnsi="Courier New" w:hint="default"/>
      </w:rPr>
    </w:lvl>
    <w:lvl w:ilvl="2" w:tplc="9AA2A124">
      <w:start w:val="1"/>
      <w:numFmt w:val="bullet"/>
      <w:lvlText w:val=""/>
      <w:lvlJc w:val="left"/>
      <w:pPr>
        <w:ind w:left="2160" w:hanging="360"/>
      </w:pPr>
      <w:rPr>
        <w:rFonts w:ascii="Wingdings" w:hAnsi="Wingdings" w:hint="default"/>
      </w:rPr>
    </w:lvl>
    <w:lvl w:ilvl="3" w:tplc="931AD360">
      <w:start w:val="1"/>
      <w:numFmt w:val="bullet"/>
      <w:lvlText w:val=""/>
      <w:lvlJc w:val="left"/>
      <w:pPr>
        <w:ind w:left="2880" w:hanging="360"/>
      </w:pPr>
      <w:rPr>
        <w:rFonts w:ascii="Symbol" w:hAnsi="Symbol" w:hint="default"/>
      </w:rPr>
    </w:lvl>
    <w:lvl w:ilvl="4" w:tplc="BB6CC2AC">
      <w:start w:val="1"/>
      <w:numFmt w:val="bullet"/>
      <w:lvlText w:val="o"/>
      <w:lvlJc w:val="left"/>
      <w:pPr>
        <w:ind w:left="3600" w:hanging="360"/>
      </w:pPr>
      <w:rPr>
        <w:rFonts w:ascii="Courier New" w:hAnsi="Courier New" w:hint="default"/>
      </w:rPr>
    </w:lvl>
    <w:lvl w:ilvl="5" w:tplc="C76C01DA">
      <w:start w:val="1"/>
      <w:numFmt w:val="bullet"/>
      <w:lvlText w:val=""/>
      <w:lvlJc w:val="left"/>
      <w:pPr>
        <w:ind w:left="4320" w:hanging="360"/>
      </w:pPr>
      <w:rPr>
        <w:rFonts w:ascii="Wingdings" w:hAnsi="Wingdings" w:hint="default"/>
      </w:rPr>
    </w:lvl>
    <w:lvl w:ilvl="6" w:tplc="40A44522">
      <w:start w:val="1"/>
      <w:numFmt w:val="bullet"/>
      <w:lvlText w:val=""/>
      <w:lvlJc w:val="left"/>
      <w:pPr>
        <w:ind w:left="5040" w:hanging="360"/>
      </w:pPr>
      <w:rPr>
        <w:rFonts w:ascii="Symbol" w:hAnsi="Symbol" w:hint="default"/>
      </w:rPr>
    </w:lvl>
    <w:lvl w:ilvl="7" w:tplc="7A70AEDE">
      <w:start w:val="1"/>
      <w:numFmt w:val="bullet"/>
      <w:lvlText w:val="o"/>
      <w:lvlJc w:val="left"/>
      <w:pPr>
        <w:ind w:left="5760" w:hanging="360"/>
      </w:pPr>
      <w:rPr>
        <w:rFonts w:ascii="Courier New" w:hAnsi="Courier New" w:hint="default"/>
      </w:rPr>
    </w:lvl>
    <w:lvl w:ilvl="8" w:tplc="F1A8657C">
      <w:start w:val="1"/>
      <w:numFmt w:val="bullet"/>
      <w:lvlText w:val=""/>
      <w:lvlJc w:val="left"/>
      <w:pPr>
        <w:ind w:left="6480" w:hanging="360"/>
      </w:pPr>
      <w:rPr>
        <w:rFonts w:ascii="Wingdings" w:hAnsi="Wingdings" w:hint="default"/>
      </w:rPr>
    </w:lvl>
  </w:abstractNum>
  <w:abstractNum w:abstractNumId="5" w15:restartNumberingAfterBreak="0">
    <w:nsid w:val="137D4A61"/>
    <w:multiLevelType w:val="hybridMultilevel"/>
    <w:tmpl w:val="C100B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9D00A3"/>
    <w:multiLevelType w:val="hybridMultilevel"/>
    <w:tmpl w:val="1BFE2C36"/>
    <w:lvl w:ilvl="0" w:tplc="5838B896">
      <w:start w:val="1"/>
      <w:numFmt w:val="decimal"/>
      <w:pStyle w:val="DeptBullets"/>
      <w:lvlText w:val="%1."/>
      <w:lvlJc w:val="left"/>
      <w:pPr>
        <w:ind w:left="720" w:hanging="360"/>
      </w:pPr>
    </w:lvl>
    <w:lvl w:ilvl="1" w:tplc="FB466B92">
      <w:start w:val="1"/>
      <w:numFmt w:val="lowerLetter"/>
      <w:lvlText w:val="%2."/>
      <w:lvlJc w:val="left"/>
      <w:pPr>
        <w:ind w:left="1440" w:hanging="360"/>
      </w:pPr>
    </w:lvl>
    <w:lvl w:ilvl="2" w:tplc="4928017A">
      <w:start w:val="1"/>
      <w:numFmt w:val="lowerRoman"/>
      <w:lvlText w:val="%3."/>
      <w:lvlJc w:val="right"/>
      <w:pPr>
        <w:ind w:left="2160" w:hanging="180"/>
      </w:pPr>
    </w:lvl>
    <w:lvl w:ilvl="3" w:tplc="072EF290">
      <w:start w:val="1"/>
      <w:numFmt w:val="decimal"/>
      <w:lvlText w:val="%4."/>
      <w:lvlJc w:val="left"/>
      <w:pPr>
        <w:ind w:left="2880" w:hanging="360"/>
      </w:pPr>
    </w:lvl>
    <w:lvl w:ilvl="4" w:tplc="1AF21614">
      <w:start w:val="1"/>
      <w:numFmt w:val="lowerLetter"/>
      <w:lvlText w:val="%5."/>
      <w:lvlJc w:val="left"/>
      <w:pPr>
        <w:ind w:left="3600" w:hanging="360"/>
      </w:pPr>
    </w:lvl>
    <w:lvl w:ilvl="5" w:tplc="4D3EA1AA">
      <w:start w:val="1"/>
      <w:numFmt w:val="lowerRoman"/>
      <w:lvlText w:val="%6."/>
      <w:lvlJc w:val="right"/>
      <w:pPr>
        <w:ind w:left="4320" w:hanging="180"/>
      </w:pPr>
    </w:lvl>
    <w:lvl w:ilvl="6" w:tplc="808617DC">
      <w:start w:val="1"/>
      <w:numFmt w:val="decimal"/>
      <w:lvlText w:val="%7."/>
      <w:lvlJc w:val="left"/>
      <w:pPr>
        <w:ind w:left="5040" w:hanging="360"/>
      </w:pPr>
    </w:lvl>
    <w:lvl w:ilvl="7" w:tplc="C7EE8D98">
      <w:start w:val="1"/>
      <w:numFmt w:val="lowerLetter"/>
      <w:lvlText w:val="%8."/>
      <w:lvlJc w:val="left"/>
      <w:pPr>
        <w:ind w:left="5760" w:hanging="360"/>
      </w:pPr>
    </w:lvl>
    <w:lvl w:ilvl="8" w:tplc="8844405A">
      <w:start w:val="1"/>
      <w:numFmt w:val="lowerRoman"/>
      <w:lvlText w:val="%9."/>
      <w:lvlJc w:val="right"/>
      <w:pPr>
        <w:ind w:left="6480" w:hanging="180"/>
      </w:pPr>
    </w:lvl>
  </w:abstractNum>
  <w:abstractNum w:abstractNumId="7" w15:restartNumberingAfterBreak="0">
    <w:nsid w:val="3AD36F14"/>
    <w:multiLevelType w:val="hybridMultilevel"/>
    <w:tmpl w:val="29506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EC0C9E"/>
    <w:multiLevelType w:val="hybridMultilevel"/>
    <w:tmpl w:val="FFFFFFFF"/>
    <w:lvl w:ilvl="0" w:tplc="771CD62A">
      <w:start w:val="1"/>
      <w:numFmt w:val="bullet"/>
      <w:lvlText w:val=""/>
      <w:lvlJc w:val="left"/>
      <w:pPr>
        <w:ind w:left="720" w:hanging="360"/>
      </w:pPr>
      <w:rPr>
        <w:rFonts w:ascii="Symbol" w:hAnsi="Symbol" w:hint="default"/>
      </w:rPr>
    </w:lvl>
    <w:lvl w:ilvl="1" w:tplc="A5705DB8">
      <w:start w:val="1"/>
      <w:numFmt w:val="bullet"/>
      <w:lvlText w:val="o"/>
      <w:lvlJc w:val="left"/>
      <w:pPr>
        <w:ind w:left="1440" w:hanging="360"/>
      </w:pPr>
      <w:rPr>
        <w:rFonts w:ascii="Courier New" w:hAnsi="Courier New" w:hint="default"/>
      </w:rPr>
    </w:lvl>
    <w:lvl w:ilvl="2" w:tplc="EAF08608">
      <w:start w:val="1"/>
      <w:numFmt w:val="bullet"/>
      <w:lvlText w:val=""/>
      <w:lvlJc w:val="left"/>
      <w:pPr>
        <w:ind w:left="2160" w:hanging="360"/>
      </w:pPr>
      <w:rPr>
        <w:rFonts w:ascii="Wingdings" w:hAnsi="Wingdings" w:hint="default"/>
      </w:rPr>
    </w:lvl>
    <w:lvl w:ilvl="3" w:tplc="8812A48A">
      <w:start w:val="1"/>
      <w:numFmt w:val="bullet"/>
      <w:lvlText w:val=""/>
      <w:lvlJc w:val="left"/>
      <w:pPr>
        <w:ind w:left="2880" w:hanging="360"/>
      </w:pPr>
      <w:rPr>
        <w:rFonts w:ascii="Symbol" w:hAnsi="Symbol" w:hint="default"/>
      </w:rPr>
    </w:lvl>
    <w:lvl w:ilvl="4" w:tplc="E16CA184">
      <w:start w:val="1"/>
      <w:numFmt w:val="bullet"/>
      <w:lvlText w:val="o"/>
      <w:lvlJc w:val="left"/>
      <w:pPr>
        <w:ind w:left="3600" w:hanging="360"/>
      </w:pPr>
      <w:rPr>
        <w:rFonts w:ascii="Courier New" w:hAnsi="Courier New" w:hint="default"/>
      </w:rPr>
    </w:lvl>
    <w:lvl w:ilvl="5" w:tplc="C400BFFE">
      <w:start w:val="1"/>
      <w:numFmt w:val="bullet"/>
      <w:lvlText w:val=""/>
      <w:lvlJc w:val="left"/>
      <w:pPr>
        <w:ind w:left="4320" w:hanging="360"/>
      </w:pPr>
      <w:rPr>
        <w:rFonts w:ascii="Wingdings" w:hAnsi="Wingdings" w:hint="default"/>
      </w:rPr>
    </w:lvl>
    <w:lvl w:ilvl="6" w:tplc="213C5358">
      <w:start w:val="1"/>
      <w:numFmt w:val="bullet"/>
      <w:lvlText w:val=""/>
      <w:lvlJc w:val="left"/>
      <w:pPr>
        <w:ind w:left="5040" w:hanging="360"/>
      </w:pPr>
      <w:rPr>
        <w:rFonts w:ascii="Symbol" w:hAnsi="Symbol" w:hint="default"/>
      </w:rPr>
    </w:lvl>
    <w:lvl w:ilvl="7" w:tplc="CFA44F4C">
      <w:start w:val="1"/>
      <w:numFmt w:val="bullet"/>
      <w:lvlText w:val="o"/>
      <w:lvlJc w:val="left"/>
      <w:pPr>
        <w:ind w:left="5760" w:hanging="360"/>
      </w:pPr>
      <w:rPr>
        <w:rFonts w:ascii="Courier New" w:hAnsi="Courier New" w:hint="default"/>
      </w:rPr>
    </w:lvl>
    <w:lvl w:ilvl="8" w:tplc="76C4B7AE">
      <w:start w:val="1"/>
      <w:numFmt w:val="bullet"/>
      <w:lvlText w:val=""/>
      <w:lvlJc w:val="left"/>
      <w:pPr>
        <w:ind w:left="6480" w:hanging="360"/>
      </w:pPr>
      <w:rPr>
        <w:rFonts w:ascii="Wingdings" w:hAnsi="Wingdings" w:hint="default"/>
      </w:rPr>
    </w:lvl>
  </w:abstractNum>
  <w:abstractNum w:abstractNumId="9" w15:restartNumberingAfterBreak="0">
    <w:nsid w:val="42434C99"/>
    <w:multiLevelType w:val="hybridMultilevel"/>
    <w:tmpl w:val="A5763390"/>
    <w:lvl w:ilvl="0" w:tplc="8DC2DE20">
      <w:start w:val="1"/>
      <w:numFmt w:val="decimal"/>
      <w:lvlText w:val="%1."/>
      <w:lvlJc w:val="left"/>
      <w:pPr>
        <w:ind w:left="720" w:hanging="360"/>
      </w:pPr>
    </w:lvl>
    <w:lvl w:ilvl="1" w:tplc="167004FC">
      <w:start w:val="1"/>
      <w:numFmt w:val="lowerLetter"/>
      <w:lvlText w:val="%2."/>
      <w:lvlJc w:val="left"/>
      <w:pPr>
        <w:ind w:left="1440" w:hanging="360"/>
      </w:pPr>
    </w:lvl>
    <w:lvl w:ilvl="2" w:tplc="9B9C2010">
      <w:start w:val="1"/>
      <w:numFmt w:val="lowerRoman"/>
      <w:lvlText w:val="%3."/>
      <w:lvlJc w:val="right"/>
      <w:pPr>
        <w:ind w:left="2160" w:hanging="180"/>
      </w:pPr>
    </w:lvl>
    <w:lvl w:ilvl="3" w:tplc="6D7C85A2">
      <w:start w:val="1"/>
      <w:numFmt w:val="decimal"/>
      <w:lvlText w:val="%4."/>
      <w:lvlJc w:val="left"/>
      <w:pPr>
        <w:ind w:left="2880" w:hanging="360"/>
      </w:pPr>
    </w:lvl>
    <w:lvl w:ilvl="4" w:tplc="27A8A948">
      <w:start w:val="1"/>
      <w:numFmt w:val="lowerLetter"/>
      <w:lvlText w:val="%5."/>
      <w:lvlJc w:val="left"/>
      <w:pPr>
        <w:ind w:left="3600" w:hanging="360"/>
      </w:pPr>
    </w:lvl>
    <w:lvl w:ilvl="5" w:tplc="E1D40CA4">
      <w:start w:val="1"/>
      <w:numFmt w:val="lowerRoman"/>
      <w:lvlText w:val="%6."/>
      <w:lvlJc w:val="right"/>
      <w:pPr>
        <w:ind w:left="4320" w:hanging="180"/>
      </w:pPr>
    </w:lvl>
    <w:lvl w:ilvl="6" w:tplc="6FCA307A">
      <w:start w:val="1"/>
      <w:numFmt w:val="decimal"/>
      <w:lvlText w:val="%7."/>
      <w:lvlJc w:val="left"/>
      <w:pPr>
        <w:ind w:left="5040" w:hanging="360"/>
      </w:pPr>
    </w:lvl>
    <w:lvl w:ilvl="7" w:tplc="1DBE85EA">
      <w:start w:val="1"/>
      <w:numFmt w:val="lowerLetter"/>
      <w:lvlText w:val="%8."/>
      <w:lvlJc w:val="left"/>
      <w:pPr>
        <w:ind w:left="5760" w:hanging="360"/>
      </w:pPr>
    </w:lvl>
    <w:lvl w:ilvl="8" w:tplc="F8B6E704">
      <w:start w:val="1"/>
      <w:numFmt w:val="lowerRoman"/>
      <w:lvlText w:val="%9."/>
      <w:lvlJc w:val="right"/>
      <w:pPr>
        <w:ind w:left="6480" w:hanging="180"/>
      </w:pPr>
    </w:lvl>
  </w:abstractNum>
  <w:abstractNum w:abstractNumId="10" w15:restartNumberingAfterBreak="0">
    <w:nsid w:val="4DCD7497"/>
    <w:multiLevelType w:val="hybridMultilevel"/>
    <w:tmpl w:val="1B5263A2"/>
    <w:lvl w:ilvl="0" w:tplc="958E0570">
      <w:start w:val="1"/>
      <w:numFmt w:val="bullet"/>
      <w:lvlText w:val=""/>
      <w:lvlJc w:val="left"/>
      <w:pPr>
        <w:ind w:left="720" w:hanging="360"/>
      </w:pPr>
      <w:rPr>
        <w:rFonts w:ascii="Symbol" w:hAnsi="Symbol" w:hint="default"/>
      </w:rPr>
    </w:lvl>
    <w:lvl w:ilvl="1" w:tplc="F00C99C6">
      <w:start w:val="1"/>
      <w:numFmt w:val="bullet"/>
      <w:lvlText w:val=""/>
      <w:lvlJc w:val="left"/>
      <w:pPr>
        <w:ind w:left="1440" w:hanging="360"/>
      </w:pPr>
      <w:rPr>
        <w:rFonts w:ascii="Symbol" w:hAnsi="Symbol" w:hint="default"/>
      </w:rPr>
    </w:lvl>
    <w:lvl w:ilvl="2" w:tplc="C5FA8042">
      <w:start w:val="1"/>
      <w:numFmt w:val="bullet"/>
      <w:lvlText w:val=""/>
      <w:lvlJc w:val="left"/>
      <w:pPr>
        <w:ind w:left="2160" w:hanging="360"/>
      </w:pPr>
      <w:rPr>
        <w:rFonts w:ascii="Wingdings" w:hAnsi="Wingdings" w:hint="default"/>
      </w:rPr>
    </w:lvl>
    <w:lvl w:ilvl="3" w:tplc="CED8D404">
      <w:start w:val="1"/>
      <w:numFmt w:val="bullet"/>
      <w:lvlText w:val=""/>
      <w:lvlJc w:val="left"/>
      <w:pPr>
        <w:ind w:left="2880" w:hanging="360"/>
      </w:pPr>
      <w:rPr>
        <w:rFonts w:ascii="Symbol" w:hAnsi="Symbol" w:hint="default"/>
      </w:rPr>
    </w:lvl>
    <w:lvl w:ilvl="4" w:tplc="3C8892E2">
      <w:start w:val="1"/>
      <w:numFmt w:val="bullet"/>
      <w:lvlText w:val="o"/>
      <w:lvlJc w:val="left"/>
      <w:pPr>
        <w:ind w:left="3600" w:hanging="360"/>
      </w:pPr>
      <w:rPr>
        <w:rFonts w:ascii="Courier New" w:hAnsi="Courier New" w:hint="default"/>
      </w:rPr>
    </w:lvl>
    <w:lvl w:ilvl="5" w:tplc="4C141FA2">
      <w:start w:val="1"/>
      <w:numFmt w:val="bullet"/>
      <w:lvlText w:val=""/>
      <w:lvlJc w:val="left"/>
      <w:pPr>
        <w:ind w:left="4320" w:hanging="360"/>
      </w:pPr>
      <w:rPr>
        <w:rFonts w:ascii="Wingdings" w:hAnsi="Wingdings" w:hint="default"/>
      </w:rPr>
    </w:lvl>
    <w:lvl w:ilvl="6" w:tplc="FDE86F3C">
      <w:start w:val="1"/>
      <w:numFmt w:val="bullet"/>
      <w:lvlText w:val=""/>
      <w:lvlJc w:val="left"/>
      <w:pPr>
        <w:ind w:left="5040" w:hanging="360"/>
      </w:pPr>
      <w:rPr>
        <w:rFonts w:ascii="Symbol" w:hAnsi="Symbol" w:hint="default"/>
      </w:rPr>
    </w:lvl>
    <w:lvl w:ilvl="7" w:tplc="D9482910">
      <w:start w:val="1"/>
      <w:numFmt w:val="bullet"/>
      <w:lvlText w:val="o"/>
      <w:lvlJc w:val="left"/>
      <w:pPr>
        <w:ind w:left="5760" w:hanging="360"/>
      </w:pPr>
      <w:rPr>
        <w:rFonts w:ascii="Courier New" w:hAnsi="Courier New" w:hint="default"/>
      </w:rPr>
    </w:lvl>
    <w:lvl w:ilvl="8" w:tplc="AF7A5978">
      <w:start w:val="1"/>
      <w:numFmt w:val="bullet"/>
      <w:lvlText w:val=""/>
      <w:lvlJc w:val="left"/>
      <w:pPr>
        <w:ind w:left="6480" w:hanging="360"/>
      </w:pPr>
      <w:rPr>
        <w:rFonts w:ascii="Wingdings" w:hAnsi="Wingdings" w:hint="default"/>
      </w:rPr>
    </w:lvl>
  </w:abstractNum>
  <w:abstractNum w:abstractNumId="11" w15:restartNumberingAfterBreak="0">
    <w:nsid w:val="55421768"/>
    <w:multiLevelType w:val="hybridMultilevel"/>
    <w:tmpl w:val="46F203EA"/>
    <w:lvl w:ilvl="0" w:tplc="6896B9A2">
      <w:start w:val="1"/>
      <w:numFmt w:val="bullet"/>
      <w:lvlText w:val=""/>
      <w:lvlJc w:val="left"/>
      <w:pPr>
        <w:ind w:left="720" w:hanging="360"/>
      </w:pPr>
      <w:rPr>
        <w:rFonts w:ascii="Symbol" w:hAnsi="Symbol" w:hint="default"/>
      </w:rPr>
    </w:lvl>
    <w:lvl w:ilvl="1" w:tplc="0F2A167C">
      <w:start w:val="1"/>
      <w:numFmt w:val="bullet"/>
      <w:lvlText w:val="o"/>
      <w:lvlJc w:val="left"/>
      <w:pPr>
        <w:ind w:left="1440" w:hanging="360"/>
      </w:pPr>
      <w:rPr>
        <w:rFonts w:ascii="Courier New" w:hAnsi="Courier New" w:hint="default"/>
      </w:rPr>
    </w:lvl>
    <w:lvl w:ilvl="2" w:tplc="157C88C4">
      <w:start w:val="1"/>
      <w:numFmt w:val="bullet"/>
      <w:lvlText w:val=""/>
      <w:lvlJc w:val="left"/>
      <w:pPr>
        <w:ind w:left="2160" w:hanging="360"/>
      </w:pPr>
      <w:rPr>
        <w:rFonts w:ascii="Wingdings" w:hAnsi="Wingdings" w:hint="default"/>
      </w:rPr>
    </w:lvl>
    <w:lvl w:ilvl="3" w:tplc="4B7669B0">
      <w:start w:val="1"/>
      <w:numFmt w:val="bullet"/>
      <w:lvlText w:val=""/>
      <w:lvlJc w:val="left"/>
      <w:pPr>
        <w:ind w:left="2880" w:hanging="360"/>
      </w:pPr>
      <w:rPr>
        <w:rFonts w:ascii="Symbol" w:hAnsi="Symbol" w:hint="default"/>
      </w:rPr>
    </w:lvl>
    <w:lvl w:ilvl="4" w:tplc="EFC2A356">
      <w:start w:val="1"/>
      <w:numFmt w:val="bullet"/>
      <w:lvlText w:val="o"/>
      <w:lvlJc w:val="left"/>
      <w:pPr>
        <w:ind w:left="3600" w:hanging="360"/>
      </w:pPr>
      <w:rPr>
        <w:rFonts w:ascii="Courier New" w:hAnsi="Courier New" w:hint="default"/>
      </w:rPr>
    </w:lvl>
    <w:lvl w:ilvl="5" w:tplc="8D22FA80">
      <w:start w:val="1"/>
      <w:numFmt w:val="bullet"/>
      <w:lvlText w:val=""/>
      <w:lvlJc w:val="left"/>
      <w:pPr>
        <w:ind w:left="4320" w:hanging="360"/>
      </w:pPr>
      <w:rPr>
        <w:rFonts w:ascii="Wingdings" w:hAnsi="Wingdings" w:hint="default"/>
      </w:rPr>
    </w:lvl>
    <w:lvl w:ilvl="6" w:tplc="878CA81E">
      <w:start w:val="1"/>
      <w:numFmt w:val="bullet"/>
      <w:lvlText w:val=""/>
      <w:lvlJc w:val="left"/>
      <w:pPr>
        <w:ind w:left="5040" w:hanging="360"/>
      </w:pPr>
      <w:rPr>
        <w:rFonts w:ascii="Symbol" w:hAnsi="Symbol" w:hint="default"/>
      </w:rPr>
    </w:lvl>
    <w:lvl w:ilvl="7" w:tplc="017A0CC4">
      <w:start w:val="1"/>
      <w:numFmt w:val="bullet"/>
      <w:lvlText w:val="o"/>
      <w:lvlJc w:val="left"/>
      <w:pPr>
        <w:ind w:left="5760" w:hanging="360"/>
      </w:pPr>
      <w:rPr>
        <w:rFonts w:ascii="Courier New" w:hAnsi="Courier New" w:hint="default"/>
      </w:rPr>
    </w:lvl>
    <w:lvl w:ilvl="8" w:tplc="403C967C">
      <w:start w:val="1"/>
      <w:numFmt w:val="bullet"/>
      <w:lvlText w:val=""/>
      <w:lvlJc w:val="left"/>
      <w:pPr>
        <w:ind w:left="6480" w:hanging="360"/>
      </w:pPr>
      <w:rPr>
        <w:rFonts w:ascii="Wingdings" w:hAnsi="Wingdings" w:hint="default"/>
      </w:rPr>
    </w:lvl>
  </w:abstractNum>
  <w:abstractNum w:abstractNumId="12" w15:restartNumberingAfterBreak="0">
    <w:nsid w:val="55723B5C"/>
    <w:multiLevelType w:val="multilevel"/>
    <w:tmpl w:val="EEF4A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D856ED3"/>
    <w:multiLevelType w:val="hybridMultilevel"/>
    <w:tmpl w:val="A2D6929E"/>
    <w:lvl w:ilvl="0" w:tplc="316C4C9C">
      <w:start w:val="1"/>
      <w:numFmt w:val="bullet"/>
      <w:lvlText w:val=""/>
      <w:lvlJc w:val="left"/>
      <w:pPr>
        <w:ind w:left="720" w:hanging="360"/>
      </w:pPr>
      <w:rPr>
        <w:rFonts w:ascii="Symbol" w:hAnsi="Symbol" w:hint="default"/>
      </w:rPr>
    </w:lvl>
    <w:lvl w:ilvl="1" w:tplc="737AAFAC">
      <w:start w:val="1"/>
      <w:numFmt w:val="bullet"/>
      <w:lvlText w:val="o"/>
      <w:lvlJc w:val="left"/>
      <w:pPr>
        <w:ind w:left="1440" w:hanging="360"/>
      </w:pPr>
      <w:rPr>
        <w:rFonts w:ascii="Courier New" w:hAnsi="Courier New" w:hint="default"/>
      </w:rPr>
    </w:lvl>
    <w:lvl w:ilvl="2" w:tplc="D4F8B21C">
      <w:start w:val="1"/>
      <w:numFmt w:val="bullet"/>
      <w:lvlText w:val=""/>
      <w:lvlJc w:val="left"/>
      <w:pPr>
        <w:ind w:left="2160" w:hanging="360"/>
      </w:pPr>
      <w:rPr>
        <w:rFonts w:ascii="Wingdings" w:hAnsi="Wingdings" w:hint="default"/>
      </w:rPr>
    </w:lvl>
    <w:lvl w:ilvl="3" w:tplc="7F428E62">
      <w:start w:val="1"/>
      <w:numFmt w:val="bullet"/>
      <w:lvlText w:val=""/>
      <w:lvlJc w:val="left"/>
      <w:pPr>
        <w:ind w:left="2880" w:hanging="360"/>
      </w:pPr>
      <w:rPr>
        <w:rFonts w:ascii="Symbol" w:hAnsi="Symbol" w:hint="default"/>
      </w:rPr>
    </w:lvl>
    <w:lvl w:ilvl="4" w:tplc="CA443524">
      <w:start w:val="1"/>
      <w:numFmt w:val="bullet"/>
      <w:lvlText w:val="o"/>
      <w:lvlJc w:val="left"/>
      <w:pPr>
        <w:ind w:left="3600" w:hanging="360"/>
      </w:pPr>
      <w:rPr>
        <w:rFonts w:ascii="Courier New" w:hAnsi="Courier New" w:hint="default"/>
      </w:rPr>
    </w:lvl>
    <w:lvl w:ilvl="5" w:tplc="379CD90A">
      <w:start w:val="1"/>
      <w:numFmt w:val="bullet"/>
      <w:lvlText w:val=""/>
      <w:lvlJc w:val="left"/>
      <w:pPr>
        <w:ind w:left="4320" w:hanging="360"/>
      </w:pPr>
      <w:rPr>
        <w:rFonts w:ascii="Wingdings" w:hAnsi="Wingdings" w:hint="default"/>
      </w:rPr>
    </w:lvl>
    <w:lvl w:ilvl="6" w:tplc="DC28A706">
      <w:start w:val="1"/>
      <w:numFmt w:val="bullet"/>
      <w:lvlText w:val=""/>
      <w:lvlJc w:val="left"/>
      <w:pPr>
        <w:ind w:left="5040" w:hanging="360"/>
      </w:pPr>
      <w:rPr>
        <w:rFonts w:ascii="Symbol" w:hAnsi="Symbol" w:hint="default"/>
      </w:rPr>
    </w:lvl>
    <w:lvl w:ilvl="7" w:tplc="321243B2">
      <w:start w:val="1"/>
      <w:numFmt w:val="bullet"/>
      <w:lvlText w:val="o"/>
      <w:lvlJc w:val="left"/>
      <w:pPr>
        <w:ind w:left="5760" w:hanging="360"/>
      </w:pPr>
      <w:rPr>
        <w:rFonts w:ascii="Courier New" w:hAnsi="Courier New" w:hint="default"/>
      </w:rPr>
    </w:lvl>
    <w:lvl w:ilvl="8" w:tplc="56DEE398">
      <w:start w:val="1"/>
      <w:numFmt w:val="bullet"/>
      <w:lvlText w:val=""/>
      <w:lvlJc w:val="left"/>
      <w:pPr>
        <w:ind w:left="6480" w:hanging="360"/>
      </w:pPr>
      <w:rPr>
        <w:rFonts w:ascii="Wingdings" w:hAnsi="Wingdings" w:hint="default"/>
      </w:rPr>
    </w:lvl>
  </w:abstractNum>
  <w:abstractNum w:abstractNumId="14" w15:restartNumberingAfterBreak="0">
    <w:nsid w:val="60794E67"/>
    <w:multiLevelType w:val="hybridMultilevel"/>
    <w:tmpl w:val="394E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D72437"/>
    <w:multiLevelType w:val="hybridMultilevel"/>
    <w:tmpl w:val="06AC7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744CBF"/>
    <w:multiLevelType w:val="hybridMultilevel"/>
    <w:tmpl w:val="1452F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534B5B"/>
    <w:multiLevelType w:val="hybridMultilevel"/>
    <w:tmpl w:val="6786E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012E81"/>
    <w:multiLevelType w:val="hybridMultilevel"/>
    <w:tmpl w:val="9828A162"/>
    <w:lvl w:ilvl="0" w:tplc="ABBA8ECA">
      <w:start w:val="1"/>
      <w:numFmt w:val="bullet"/>
      <w:lvlText w:val=""/>
      <w:lvlJc w:val="left"/>
      <w:pPr>
        <w:ind w:left="720" w:hanging="360"/>
      </w:pPr>
      <w:rPr>
        <w:rFonts w:ascii="Symbol" w:hAnsi="Symbol" w:hint="default"/>
      </w:rPr>
    </w:lvl>
    <w:lvl w:ilvl="1" w:tplc="5AEEB75A">
      <w:start w:val="1"/>
      <w:numFmt w:val="bullet"/>
      <w:lvlText w:val="o"/>
      <w:lvlJc w:val="left"/>
      <w:pPr>
        <w:ind w:left="1440" w:hanging="360"/>
      </w:pPr>
      <w:rPr>
        <w:rFonts w:ascii="Courier New" w:hAnsi="Courier New" w:hint="default"/>
      </w:rPr>
    </w:lvl>
    <w:lvl w:ilvl="2" w:tplc="B07401F8">
      <w:start w:val="1"/>
      <w:numFmt w:val="bullet"/>
      <w:lvlText w:val=""/>
      <w:lvlJc w:val="left"/>
      <w:pPr>
        <w:ind w:left="2160" w:hanging="360"/>
      </w:pPr>
      <w:rPr>
        <w:rFonts w:ascii="Wingdings" w:hAnsi="Wingdings" w:hint="default"/>
      </w:rPr>
    </w:lvl>
    <w:lvl w:ilvl="3" w:tplc="C33EAD72">
      <w:start w:val="1"/>
      <w:numFmt w:val="bullet"/>
      <w:lvlText w:val=""/>
      <w:lvlJc w:val="left"/>
      <w:pPr>
        <w:ind w:left="2880" w:hanging="360"/>
      </w:pPr>
      <w:rPr>
        <w:rFonts w:ascii="Symbol" w:hAnsi="Symbol" w:hint="default"/>
      </w:rPr>
    </w:lvl>
    <w:lvl w:ilvl="4" w:tplc="8552FACE">
      <w:start w:val="1"/>
      <w:numFmt w:val="bullet"/>
      <w:lvlText w:val="o"/>
      <w:lvlJc w:val="left"/>
      <w:pPr>
        <w:ind w:left="3600" w:hanging="360"/>
      </w:pPr>
      <w:rPr>
        <w:rFonts w:ascii="Courier New" w:hAnsi="Courier New" w:hint="default"/>
      </w:rPr>
    </w:lvl>
    <w:lvl w:ilvl="5" w:tplc="32A69C10">
      <w:start w:val="1"/>
      <w:numFmt w:val="bullet"/>
      <w:lvlText w:val=""/>
      <w:lvlJc w:val="left"/>
      <w:pPr>
        <w:ind w:left="4320" w:hanging="360"/>
      </w:pPr>
      <w:rPr>
        <w:rFonts w:ascii="Wingdings" w:hAnsi="Wingdings" w:hint="default"/>
      </w:rPr>
    </w:lvl>
    <w:lvl w:ilvl="6" w:tplc="85B274AA">
      <w:start w:val="1"/>
      <w:numFmt w:val="bullet"/>
      <w:lvlText w:val=""/>
      <w:lvlJc w:val="left"/>
      <w:pPr>
        <w:ind w:left="5040" w:hanging="360"/>
      </w:pPr>
      <w:rPr>
        <w:rFonts w:ascii="Symbol" w:hAnsi="Symbol" w:hint="default"/>
      </w:rPr>
    </w:lvl>
    <w:lvl w:ilvl="7" w:tplc="026C4390">
      <w:start w:val="1"/>
      <w:numFmt w:val="bullet"/>
      <w:lvlText w:val="o"/>
      <w:lvlJc w:val="left"/>
      <w:pPr>
        <w:ind w:left="5760" w:hanging="360"/>
      </w:pPr>
      <w:rPr>
        <w:rFonts w:ascii="Courier New" w:hAnsi="Courier New" w:hint="default"/>
      </w:rPr>
    </w:lvl>
    <w:lvl w:ilvl="8" w:tplc="809AF2CC">
      <w:start w:val="1"/>
      <w:numFmt w:val="bullet"/>
      <w:lvlText w:val=""/>
      <w:lvlJc w:val="left"/>
      <w:pPr>
        <w:ind w:left="6480" w:hanging="360"/>
      </w:pPr>
      <w:rPr>
        <w:rFonts w:ascii="Wingdings" w:hAnsi="Wingdings" w:hint="default"/>
      </w:rPr>
    </w:lvl>
  </w:abstractNum>
  <w:abstractNum w:abstractNumId="19" w15:restartNumberingAfterBreak="0">
    <w:nsid w:val="763E7A48"/>
    <w:multiLevelType w:val="hybridMultilevel"/>
    <w:tmpl w:val="EA8486D6"/>
    <w:lvl w:ilvl="0" w:tplc="4DB82300">
      <w:start w:val="1"/>
      <w:numFmt w:val="decimal"/>
      <w:lvlText w:val="%1."/>
      <w:lvlJc w:val="left"/>
      <w:pPr>
        <w:ind w:left="720" w:hanging="360"/>
      </w:pPr>
    </w:lvl>
    <w:lvl w:ilvl="1" w:tplc="0E6A5106">
      <w:start w:val="1"/>
      <w:numFmt w:val="lowerLetter"/>
      <w:lvlText w:val="%2."/>
      <w:lvlJc w:val="left"/>
      <w:pPr>
        <w:ind w:left="1440" w:hanging="360"/>
      </w:pPr>
    </w:lvl>
    <w:lvl w:ilvl="2" w:tplc="D1BE0392">
      <w:start w:val="1"/>
      <w:numFmt w:val="lowerRoman"/>
      <w:lvlText w:val="%3."/>
      <w:lvlJc w:val="right"/>
      <w:pPr>
        <w:ind w:left="2160" w:hanging="180"/>
      </w:pPr>
    </w:lvl>
    <w:lvl w:ilvl="3" w:tplc="3BE4F82A">
      <w:start w:val="1"/>
      <w:numFmt w:val="decimal"/>
      <w:lvlText w:val="%4."/>
      <w:lvlJc w:val="left"/>
      <w:pPr>
        <w:ind w:left="2880" w:hanging="360"/>
      </w:pPr>
    </w:lvl>
    <w:lvl w:ilvl="4" w:tplc="F5DEF814">
      <w:start w:val="1"/>
      <w:numFmt w:val="lowerLetter"/>
      <w:lvlText w:val="%5."/>
      <w:lvlJc w:val="left"/>
      <w:pPr>
        <w:ind w:left="3600" w:hanging="360"/>
      </w:pPr>
    </w:lvl>
    <w:lvl w:ilvl="5" w:tplc="E18084AA">
      <w:start w:val="1"/>
      <w:numFmt w:val="lowerRoman"/>
      <w:lvlText w:val="%6."/>
      <w:lvlJc w:val="right"/>
      <w:pPr>
        <w:ind w:left="4320" w:hanging="180"/>
      </w:pPr>
    </w:lvl>
    <w:lvl w:ilvl="6" w:tplc="E0441DC6">
      <w:start w:val="1"/>
      <w:numFmt w:val="decimal"/>
      <w:lvlText w:val="%7."/>
      <w:lvlJc w:val="left"/>
      <w:pPr>
        <w:ind w:left="5040" w:hanging="360"/>
      </w:pPr>
    </w:lvl>
    <w:lvl w:ilvl="7" w:tplc="7F068CAC">
      <w:start w:val="1"/>
      <w:numFmt w:val="lowerLetter"/>
      <w:lvlText w:val="%8."/>
      <w:lvlJc w:val="left"/>
      <w:pPr>
        <w:ind w:left="5760" w:hanging="360"/>
      </w:pPr>
    </w:lvl>
    <w:lvl w:ilvl="8" w:tplc="02C6A21A">
      <w:start w:val="1"/>
      <w:numFmt w:val="lowerRoman"/>
      <w:lvlText w:val="%9."/>
      <w:lvlJc w:val="right"/>
      <w:pPr>
        <w:ind w:left="6480" w:hanging="180"/>
      </w:pPr>
    </w:lvl>
  </w:abstractNum>
  <w:abstractNum w:abstractNumId="20" w15:restartNumberingAfterBreak="0">
    <w:nsid w:val="773F01BF"/>
    <w:multiLevelType w:val="hybridMultilevel"/>
    <w:tmpl w:val="7BB42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3"/>
  </w:num>
  <w:num w:numId="4">
    <w:abstractNumId w:val="13"/>
  </w:num>
  <w:num w:numId="5">
    <w:abstractNumId w:val="19"/>
  </w:num>
  <w:num w:numId="6">
    <w:abstractNumId w:val="6"/>
  </w:num>
  <w:num w:numId="7">
    <w:abstractNumId w:val="16"/>
  </w:num>
  <w:num w:numId="8">
    <w:abstractNumId w:val="5"/>
  </w:num>
  <w:num w:numId="9">
    <w:abstractNumId w:val="12"/>
  </w:num>
  <w:num w:numId="10">
    <w:abstractNumId w:val="17"/>
  </w:num>
  <w:num w:numId="11">
    <w:abstractNumId w:val="14"/>
  </w:num>
  <w:num w:numId="12">
    <w:abstractNumId w:val="20"/>
  </w:num>
  <w:num w:numId="13">
    <w:abstractNumId w:val="15"/>
  </w:num>
  <w:num w:numId="14">
    <w:abstractNumId w:val="2"/>
  </w:num>
  <w:num w:numId="15">
    <w:abstractNumId w:val="4"/>
  </w:num>
  <w:num w:numId="16">
    <w:abstractNumId w:val="8"/>
  </w:num>
  <w:num w:numId="17">
    <w:abstractNumId w:val="0"/>
  </w:num>
  <w:num w:numId="18">
    <w:abstractNumId w:val="11"/>
  </w:num>
  <w:num w:numId="19">
    <w:abstractNumId w:val="9"/>
  </w:num>
  <w:num w:numId="20">
    <w:abstractNumId w:val="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1C6A89"/>
    <w:rsid w:val="00000948"/>
    <w:rsid w:val="00000F0B"/>
    <w:rsid w:val="00002FFD"/>
    <w:rsid w:val="0000648F"/>
    <w:rsid w:val="00010F0D"/>
    <w:rsid w:val="00011B6A"/>
    <w:rsid w:val="000264CE"/>
    <w:rsid w:val="00030E4B"/>
    <w:rsid w:val="00031EC4"/>
    <w:rsid w:val="00036A81"/>
    <w:rsid w:val="00044B9E"/>
    <w:rsid w:val="00051CFB"/>
    <w:rsid w:val="0005433A"/>
    <w:rsid w:val="0006252B"/>
    <w:rsid w:val="00065E43"/>
    <w:rsid w:val="0007038D"/>
    <w:rsid w:val="00073385"/>
    <w:rsid w:val="00081428"/>
    <w:rsid w:val="000825FD"/>
    <w:rsid w:val="00082E1A"/>
    <w:rsid w:val="0008335F"/>
    <w:rsid w:val="00085BF6"/>
    <w:rsid w:val="00085E05"/>
    <w:rsid w:val="00086ABC"/>
    <w:rsid w:val="000874F6"/>
    <w:rsid w:val="000A4DA5"/>
    <w:rsid w:val="000B09FD"/>
    <w:rsid w:val="000B192D"/>
    <w:rsid w:val="000B1AB5"/>
    <w:rsid w:val="000B2193"/>
    <w:rsid w:val="000B3A92"/>
    <w:rsid w:val="000D2FFC"/>
    <w:rsid w:val="000D5935"/>
    <w:rsid w:val="000E1FA5"/>
    <w:rsid w:val="000E456F"/>
    <w:rsid w:val="000E4574"/>
    <w:rsid w:val="000E461C"/>
    <w:rsid w:val="000E7F3E"/>
    <w:rsid w:val="000F2DD6"/>
    <w:rsid w:val="00101212"/>
    <w:rsid w:val="001014CD"/>
    <w:rsid w:val="00102DA6"/>
    <w:rsid w:val="00116796"/>
    <w:rsid w:val="001300AE"/>
    <w:rsid w:val="00131A9F"/>
    <w:rsid w:val="00140479"/>
    <w:rsid w:val="0015080F"/>
    <w:rsid w:val="00160285"/>
    <w:rsid w:val="001611D9"/>
    <w:rsid w:val="00161921"/>
    <w:rsid w:val="001662C6"/>
    <w:rsid w:val="001664AF"/>
    <w:rsid w:val="00172F91"/>
    <w:rsid w:val="00172F9D"/>
    <w:rsid w:val="00180DA1"/>
    <w:rsid w:val="00190C1A"/>
    <w:rsid w:val="001B35A5"/>
    <w:rsid w:val="001B3781"/>
    <w:rsid w:val="001C6F71"/>
    <w:rsid w:val="001C7119"/>
    <w:rsid w:val="001D0E0B"/>
    <w:rsid w:val="001D4385"/>
    <w:rsid w:val="001D535C"/>
    <w:rsid w:val="001E470F"/>
    <w:rsid w:val="001F6D2C"/>
    <w:rsid w:val="00203240"/>
    <w:rsid w:val="0020523F"/>
    <w:rsid w:val="002059F4"/>
    <w:rsid w:val="002219B4"/>
    <w:rsid w:val="00221AB4"/>
    <w:rsid w:val="002328A6"/>
    <w:rsid w:val="00233BFA"/>
    <w:rsid w:val="00236A4F"/>
    <w:rsid w:val="00243401"/>
    <w:rsid w:val="002523DE"/>
    <w:rsid w:val="00252B64"/>
    <w:rsid w:val="0025385E"/>
    <w:rsid w:val="002567CB"/>
    <w:rsid w:val="00264A3E"/>
    <w:rsid w:val="002675D8"/>
    <w:rsid w:val="002722CF"/>
    <w:rsid w:val="00274398"/>
    <w:rsid w:val="0027493E"/>
    <w:rsid w:val="00277D1B"/>
    <w:rsid w:val="00291BD1"/>
    <w:rsid w:val="002964ED"/>
    <w:rsid w:val="002965DC"/>
    <w:rsid w:val="002A0164"/>
    <w:rsid w:val="002A24E5"/>
    <w:rsid w:val="002A64DF"/>
    <w:rsid w:val="002B7B04"/>
    <w:rsid w:val="002C0138"/>
    <w:rsid w:val="002C21C0"/>
    <w:rsid w:val="002C2372"/>
    <w:rsid w:val="002C586E"/>
    <w:rsid w:val="002C7972"/>
    <w:rsid w:val="002D0316"/>
    <w:rsid w:val="002D5CEB"/>
    <w:rsid w:val="002E26B1"/>
    <w:rsid w:val="002E2F7D"/>
    <w:rsid w:val="00302CFB"/>
    <w:rsid w:val="00302EC5"/>
    <w:rsid w:val="0030562E"/>
    <w:rsid w:val="00306101"/>
    <w:rsid w:val="003151F0"/>
    <w:rsid w:val="0031614F"/>
    <w:rsid w:val="00320C54"/>
    <w:rsid w:val="00324211"/>
    <w:rsid w:val="00331F3E"/>
    <w:rsid w:val="00332C33"/>
    <w:rsid w:val="00337123"/>
    <w:rsid w:val="00341CCE"/>
    <w:rsid w:val="003443D5"/>
    <w:rsid w:val="00346078"/>
    <w:rsid w:val="00346385"/>
    <w:rsid w:val="00352A29"/>
    <w:rsid w:val="003557E3"/>
    <w:rsid w:val="003561CF"/>
    <w:rsid w:val="003620D5"/>
    <w:rsid w:val="003670F3"/>
    <w:rsid w:val="003715B3"/>
    <w:rsid w:val="00371C05"/>
    <w:rsid w:val="003B044C"/>
    <w:rsid w:val="003B2B54"/>
    <w:rsid w:val="003C2557"/>
    <w:rsid w:val="003C5CE3"/>
    <w:rsid w:val="003C6317"/>
    <w:rsid w:val="003C79C0"/>
    <w:rsid w:val="003D01D1"/>
    <w:rsid w:val="003D1374"/>
    <w:rsid w:val="003E1C7C"/>
    <w:rsid w:val="003E3BF5"/>
    <w:rsid w:val="003E5B78"/>
    <w:rsid w:val="003F1696"/>
    <w:rsid w:val="003F7BC0"/>
    <w:rsid w:val="00411B6B"/>
    <w:rsid w:val="0041F7C6"/>
    <w:rsid w:val="004205C6"/>
    <w:rsid w:val="0043155E"/>
    <w:rsid w:val="00436D91"/>
    <w:rsid w:val="00440733"/>
    <w:rsid w:val="00444D7B"/>
    <w:rsid w:val="004475DD"/>
    <w:rsid w:val="00460516"/>
    <w:rsid w:val="00476372"/>
    <w:rsid w:val="00490A4A"/>
    <w:rsid w:val="00497AE4"/>
    <w:rsid w:val="004A2F0F"/>
    <w:rsid w:val="004A4194"/>
    <w:rsid w:val="004B1C3E"/>
    <w:rsid w:val="004B4161"/>
    <w:rsid w:val="004B5F8C"/>
    <w:rsid w:val="004C0F79"/>
    <w:rsid w:val="004C5CB9"/>
    <w:rsid w:val="004D228E"/>
    <w:rsid w:val="004D53DB"/>
    <w:rsid w:val="004D5548"/>
    <w:rsid w:val="004E59DF"/>
    <w:rsid w:val="004F1379"/>
    <w:rsid w:val="004F2AD6"/>
    <w:rsid w:val="004F750C"/>
    <w:rsid w:val="00500547"/>
    <w:rsid w:val="00502E44"/>
    <w:rsid w:val="00507532"/>
    <w:rsid w:val="005111B9"/>
    <w:rsid w:val="005200D6"/>
    <w:rsid w:val="005221EE"/>
    <w:rsid w:val="00525E05"/>
    <w:rsid w:val="005260C0"/>
    <w:rsid w:val="00527673"/>
    <w:rsid w:val="00530B25"/>
    <w:rsid w:val="0053279F"/>
    <w:rsid w:val="00532D5C"/>
    <w:rsid w:val="00535401"/>
    <w:rsid w:val="005435AE"/>
    <w:rsid w:val="00564822"/>
    <w:rsid w:val="00567552"/>
    <w:rsid w:val="00573BF0"/>
    <w:rsid w:val="005B2D86"/>
    <w:rsid w:val="005B3F12"/>
    <w:rsid w:val="005C1CF3"/>
    <w:rsid w:val="005C20A1"/>
    <w:rsid w:val="005C22D7"/>
    <w:rsid w:val="005C48AA"/>
    <w:rsid w:val="005C4AE6"/>
    <w:rsid w:val="005C5005"/>
    <w:rsid w:val="005E1086"/>
    <w:rsid w:val="005E40AE"/>
    <w:rsid w:val="005F245A"/>
    <w:rsid w:val="005F4695"/>
    <w:rsid w:val="005F46F1"/>
    <w:rsid w:val="005F4757"/>
    <w:rsid w:val="00604AA7"/>
    <w:rsid w:val="00606C54"/>
    <w:rsid w:val="00607EE0"/>
    <w:rsid w:val="00626A56"/>
    <w:rsid w:val="00640AC7"/>
    <w:rsid w:val="0064104D"/>
    <w:rsid w:val="00644CA4"/>
    <w:rsid w:val="006520DC"/>
    <w:rsid w:val="00661996"/>
    <w:rsid w:val="00665A40"/>
    <w:rsid w:val="00665B54"/>
    <w:rsid w:val="00666DEB"/>
    <w:rsid w:val="00670FAB"/>
    <w:rsid w:val="006716BC"/>
    <w:rsid w:val="006C320E"/>
    <w:rsid w:val="006C68E6"/>
    <w:rsid w:val="006D4478"/>
    <w:rsid w:val="006D63BB"/>
    <w:rsid w:val="006D7ACF"/>
    <w:rsid w:val="006E4297"/>
    <w:rsid w:val="006E6B68"/>
    <w:rsid w:val="006E733C"/>
    <w:rsid w:val="006F2966"/>
    <w:rsid w:val="006F7148"/>
    <w:rsid w:val="00702185"/>
    <w:rsid w:val="00703524"/>
    <w:rsid w:val="00707AED"/>
    <w:rsid w:val="00714EFC"/>
    <w:rsid w:val="00720A36"/>
    <w:rsid w:val="00727024"/>
    <w:rsid w:val="007340D2"/>
    <w:rsid w:val="00737AA7"/>
    <w:rsid w:val="007451C5"/>
    <w:rsid w:val="00745615"/>
    <w:rsid w:val="0075061D"/>
    <w:rsid w:val="00750C46"/>
    <w:rsid w:val="007573A5"/>
    <w:rsid w:val="007608E4"/>
    <w:rsid w:val="0077142A"/>
    <w:rsid w:val="00776D4B"/>
    <w:rsid w:val="00784C27"/>
    <w:rsid w:val="00791895"/>
    <w:rsid w:val="00792D92"/>
    <w:rsid w:val="00793592"/>
    <w:rsid w:val="00796E54"/>
    <w:rsid w:val="007B01AB"/>
    <w:rsid w:val="007C5111"/>
    <w:rsid w:val="007D0018"/>
    <w:rsid w:val="007E1BE7"/>
    <w:rsid w:val="007E1EAD"/>
    <w:rsid w:val="007E2170"/>
    <w:rsid w:val="007E281A"/>
    <w:rsid w:val="007F027F"/>
    <w:rsid w:val="007F5221"/>
    <w:rsid w:val="007F60A6"/>
    <w:rsid w:val="007F62E2"/>
    <w:rsid w:val="00810110"/>
    <w:rsid w:val="00810744"/>
    <w:rsid w:val="00821E1B"/>
    <w:rsid w:val="00827F18"/>
    <w:rsid w:val="0083081A"/>
    <w:rsid w:val="00831815"/>
    <w:rsid w:val="008433ED"/>
    <w:rsid w:val="00843434"/>
    <w:rsid w:val="00874110"/>
    <w:rsid w:val="00880817"/>
    <w:rsid w:val="00880F60"/>
    <w:rsid w:val="00884BF0"/>
    <w:rsid w:val="00886593"/>
    <w:rsid w:val="0089068B"/>
    <w:rsid w:val="008A6145"/>
    <w:rsid w:val="008A66C9"/>
    <w:rsid w:val="008C2E43"/>
    <w:rsid w:val="008E1FF3"/>
    <w:rsid w:val="008E2693"/>
    <w:rsid w:val="008F002A"/>
    <w:rsid w:val="008F25E7"/>
    <w:rsid w:val="008F5CC3"/>
    <w:rsid w:val="008F6D30"/>
    <w:rsid w:val="00903B00"/>
    <w:rsid w:val="00904724"/>
    <w:rsid w:val="0091059A"/>
    <w:rsid w:val="00925F19"/>
    <w:rsid w:val="009268BB"/>
    <w:rsid w:val="009307F9"/>
    <w:rsid w:val="0094083C"/>
    <w:rsid w:val="00944721"/>
    <w:rsid w:val="0096102A"/>
    <w:rsid w:val="00961B15"/>
    <w:rsid w:val="00962926"/>
    <w:rsid w:val="00963DAC"/>
    <w:rsid w:val="009658BB"/>
    <w:rsid w:val="0097037B"/>
    <w:rsid w:val="00976612"/>
    <w:rsid w:val="009806D2"/>
    <w:rsid w:val="0098226F"/>
    <w:rsid w:val="009B50C1"/>
    <w:rsid w:val="009E48FF"/>
    <w:rsid w:val="009F0747"/>
    <w:rsid w:val="009F22D9"/>
    <w:rsid w:val="009F2661"/>
    <w:rsid w:val="00A04417"/>
    <w:rsid w:val="00A100E6"/>
    <w:rsid w:val="00A11441"/>
    <w:rsid w:val="00A116ED"/>
    <w:rsid w:val="00A426CA"/>
    <w:rsid w:val="00A54FC3"/>
    <w:rsid w:val="00A62899"/>
    <w:rsid w:val="00A66367"/>
    <w:rsid w:val="00A92CDA"/>
    <w:rsid w:val="00AA0EA0"/>
    <w:rsid w:val="00AA2D2E"/>
    <w:rsid w:val="00AA4E25"/>
    <w:rsid w:val="00AB0DA2"/>
    <w:rsid w:val="00AB1860"/>
    <w:rsid w:val="00AB2DAE"/>
    <w:rsid w:val="00AB307B"/>
    <w:rsid w:val="00AE3068"/>
    <w:rsid w:val="00AE4F0D"/>
    <w:rsid w:val="00AF30DA"/>
    <w:rsid w:val="00AF6D6E"/>
    <w:rsid w:val="00B057F2"/>
    <w:rsid w:val="00B064E0"/>
    <w:rsid w:val="00B13344"/>
    <w:rsid w:val="00B18336"/>
    <w:rsid w:val="00B21DFF"/>
    <w:rsid w:val="00B375DF"/>
    <w:rsid w:val="00B376D9"/>
    <w:rsid w:val="00B400D0"/>
    <w:rsid w:val="00B45C35"/>
    <w:rsid w:val="00B57394"/>
    <w:rsid w:val="00B57E98"/>
    <w:rsid w:val="00B61BEB"/>
    <w:rsid w:val="00B75AA7"/>
    <w:rsid w:val="00B77195"/>
    <w:rsid w:val="00B82D5A"/>
    <w:rsid w:val="00B85F6C"/>
    <w:rsid w:val="00B8646D"/>
    <w:rsid w:val="00B871CA"/>
    <w:rsid w:val="00B97ECE"/>
    <w:rsid w:val="00BA0D98"/>
    <w:rsid w:val="00BA5224"/>
    <w:rsid w:val="00BA60C8"/>
    <w:rsid w:val="00BB7478"/>
    <w:rsid w:val="00BB7E69"/>
    <w:rsid w:val="00BC0FAB"/>
    <w:rsid w:val="00BC32E5"/>
    <w:rsid w:val="00BC71DA"/>
    <w:rsid w:val="00BE5AFA"/>
    <w:rsid w:val="00BF5486"/>
    <w:rsid w:val="00C0112A"/>
    <w:rsid w:val="00C01C77"/>
    <w:rsid w:val="00C0206E"/>
    <w:rsid w:val="00C0770D"/>
    <w:rsid w:val="00C07779"/>
    <w:rsid w:val="00C1735F"/>
    <w:rsid w:val="00C373AD"/>
    <w:rsid w:val="00C643A3"/>
    <w:rsid w:val="00C64CD5"/>
    <w:rsid w:val="00C71298"/>
    <w:rsid w:val="00C72C5A"/>
    <w:rsid w:val="00C76535"/>
    <w:rsid w:val="00C770BF"/>
    <w:rsid w:val="00C7D2F6"/>
    <w:rsid w:val="00C80A1C"/>
    <w:rsid w:val="00C91092"/>
    <w:rsid w:val="00C95AF5"/>
    <w:rsid w:val="00C95D8B"/>
    <w:rsid w:val="00CA305A"/>
    <w:rsid w:val="00CA3E9D"/>
    <w:rsid w:val="00CA6A69"/>
    <w:rsid w:val="00CA6F95"/>
    <w:rsid w:val="00CB0118"/>
    <w:rsid w:val="00CB1344"/>
    <w:rsid w:val="00CC014E"/>
    <w:rsid w:val="00CC0853"/>
    <w:rsid w:val="00CC14F4"/>
    <w:rsid w:val="00CC42A1"/>
    <w:rsid w:val="00CD2A37"/>
    <w:rsid w:val="00CD58AB"/>
    <w:rsid w:val="00CDD997"/>
    <w:rsid w:val="00CE10E4"/>
    <w:rsid w:val="00CE5EC7"/>
    <w:rsid w:val="00CF2878"/>
    <w:rsid w:val="00CF44DF"/>
    <w:rsid w:val="00D03530"/>
    <w:rsid w:val="00D1084E"/>
    <w:rsid w:val="00D151F2"/>
    <w:rsid w:val="00D16D3A"/>
    <w:rsid w:val="00D16E9D"/>
    <w:rsid w:val="00D2255C"/>
    <w:rsid w:val="00D22D42"/>
    <w:rsid w:val="00D24A5E"/>
    <w:rsid w:val="00D35452"/>
    <w:rsid w:val="00D35497"/>
    <w:rsid w:val="00D4163E"/>
    <w:rsid w:val="00D572AB"/>
    <w:rsid w:val="00D60D35"/>
    <w:rsid w:val="00D63BCC"/>
    <w:rsid w:val="00D64BA6"/>
    <w:rsid w:val="00D654A0"/>
    <w:rsid w:val="00D70FB6"/>
    <w:rsid w:val="00D72E25"/>
    <w:rsid w:val="00D73559"/>
    <w:rsid w:val="00D77D01"/>
    <w:rsid w:val="00D8764F"/>
    <w:rsid w:val="00D92CA3"/>
    <w:rsid w:val="00DB1158"/>
    <w:rsid w:val="00DB147D"/>
    <w:rsid w:val="00DB5868"/>
    <w:rsid w:val="00DC3EB4"/>
    <w:rsid w:val="00DC4D05"/>
    <w:rsid w:val="00DD532D"/>
    <w:rsid w:val="00DE0ECC"/>
    <w:rsid w:val="00DE6788"/>
    <w:rsid w:val="00DF21FA"/>
    <w:rsid w:val="00DF23E5"/>
    <w:rsid w:val="00DF51BF"/>
    <w:rsid w:val="00E014C6"/>
    <w:rsid w:val="00E078E4"/>
    <w:rsid w:val="00E11E8A"/>
    <w:rsid w:val="00E12472"/>
    <w:rsid w:val="00E151F1"/>
    <w:rsid w:val="00E22EBF"/>
    <w:rsid w:val="00E2407C"/>
    <w:rsid w:val="00E268AA"/>
    <w:rsid w:val="00E47141"/>
    <w:rsid w:val="00E53EBD"/>
    <w:rsid w:val="00E600E5"/>
    <w:rsid w:val="00E607F6"/>
    <w:rsid w:val="00E671A5"/>
    <w:rsid w:val="00E671B2"/>
    <w:rsid w:val="00E76BF0"/>
    <w:rsid w:val="00E85A6F"/>
    <w:rsid w:val="00EA0545"/>
    <w:rsid w:val="00EA5657"/>
    <w:rsid w:val="00EA5936"/>
    <w:rsid w:val="00EB765E"/>
    <w:rsid w:val="00EC78BF"/>
    <w:rsid w:val="00ED246C"/>
    <w:rsid w:val="00ED5CB6"/>
    <w:rsid w:val="00ED687D"/>
    <w:rsid w:val="00EE31BB"/>
    <w:rsid w:val="00EE3CE9"/>
    <w:rsid w:val="00EE5160"/>
    <w:rsid w:val="00EF46E9"/>
    <w:rsid w:val="00EF737A"/>
    <w:rsid w:val="00F02449"/>
    <w:rsid w:val="00F04526"/>
    <w:rsid w:val="00F13CEE"/>
    <w:rsid w:val="00F318CC"/>
    <w:rsid w:val="00F340F2"/>
    <w:rsid w:val="00F35B0A"/>
    <w:rsid w:val="00F3712A"/>
    <w:rsid w:val="00F37989"/>
    <w:rsid w:val="00F553FE"/>
    <w:rsid w:val="00F55606"/>
    <w:rsid w:val="00F63378"/>
    <w:rsid w:val="00F66159"/>
    <w:rsid w:val="00F70FE8"/>
    <w:rsid w:val="00F80E99"/>
    <w:rsid w:val="00F848B4"/>
    <w:rsid w:val="00F85CC5"/>
    <w:rsid w:val="00F86D42"/>
    <w:rsid w:val="00F93662"/>
    <w:rsid w:val="00F97F68"/>
    <w:rsid w:val="00FA1159"/>
    <w:rsid w:val="00FA5BE9"/>
    <w:rsid w:val="00FD099C"/>
    <w:rsid w:val="00FD6181"/>
    <w:rsid w:val="00FE000B"/>
    <w:rsid w:val="00FF56EE"/>
    <w:rsid w:val="01153C4E"/>
    <w:rsid w:val="013B5280"/>
    <w:rsid w:val="01455A0C"/>
    <w:rsid w:val="0151DDBF"/>
    <w:rsid w:val="015E9147"/>
    <w:rsid w:val="01A880A2"/>
    <w:rsid w:val="01CABC50"/>
    <w:rsid w:val="022CA86E"/>
    <w:rsid w:val="023FA323"/>
    <w:rsid w:val="02590C8A"/>
    <w:rsid w:val="02643DE4"/>
    <w:rsid w:val="02687070"/>
    <w:rsid w:val="028ACC8D"/>
    <w:rsid w:val="0292528A"/>
    <w:rsid w:val="029CB829"/>
    <w:rsid w:val="02A5BCB2"/>
    <w:rsid w:val="02B654CB"/>
    <w:rsid w:val="02CEBB3F"/>
    <w:rsid w:val="02D26CF1"/>
    <w:rsid w:val="02D3FA64"/>
    <w:rsid w:val="02E1D3E4"/>
    <w:rsid w:val="02E2F7C7"/>
    <w:rsid w:val="02EA0F60"/>
    <w:rsid w:val="02F4D84E"/>
    <w:rsid w:val="0305C89D"/>
    <w:rsid w:val="0313AC2C"/>
    <w:rsid w:val="03571D40"/>
    <w:rsid w:val="03656466"/>
    <w:rsid w:val="0371C4D5"/>
    <w:rsid w:val="03726C0C"/>
    <w:rsid w:val="0381E9BA"/>
    <w:rsid w:val="0393720B"/>
    <w:rsid w:val="03A409A8"/>
    <w:rsid w:val="03A68373"/>
    <w:rsid w:val="03A7CAC7"/>
    <w:rsid w:val="03BCC24E"/>
    <w:rsid w:val="03CB2B5E"/>
    <w:rsid w:val="03DA3FF5"/>
    <w:rsid w:val="03DC3F14"/>
    <w:rsid w:val="03F7C95C"/>
    <w:rsid w:val="0409741E"/>
    <w:rsid w:val="041871E1"/>
    <w:rsid w:val="043ACA0C"/>
    <w:rsid w:val="046F2F3B"/>
    <w:rsid w:val="04713FE6"/>
    <w:rsid w:val="0471EE07"/>
    <w:rsid w:val="04737ADD"/>
    <w:rsid w:val="04790D51"/>
    <w:rsid w:val="047DC82F"/>
    <w:rsid w:val="0486098F"/>
    <w:rsid w:val="0487B3A2"/>
    <w:rsid w:val="04AFCAD5"/>
    <w:rsid w:val="04BE38D0"/>
    <w:rsid w:val="04BE6CDA"/>
    <w:rsid w:val="04C9E2E5"/>
    <w:rsid w:val="04D705E5"/>
    <w:rsid w:val="04E3BAE3"/>
    <w:rsid w:val="05081E21"/>
    <w:rsid w:val="052A3A2D"/>
    <w:rsid w:val="053550BD"/>
    <w:rsid w:val="0555D6E9"/>
    <w:rsid w:val="057DBB50"/>
    <w:rsid w:val="05A12B1B"/>
    <w:rsid w:val="05AF9484"/>
    <w:rsid w:val="05BCE13D"/>
    <w:rsid w:val="05C3233C"/>
    <w:rsid w:val="05C3D0DD"/>
    <w:rsid w:val="05DBB488"/>
    <w:rsid w:val="05DBD4AF"/>
    <w:rsid w:val="05E6A397"/>
    <w:rsid w:val="05F0E556"/>
    <w:rsid w:val="060D229B"/>
    <w:rsid w:val="0621B022"/>
    <w:rsid w:val="0628034C"/>
    <w:rsid w:val="06322D4F"/>
    <w:rsid w:val="06404399"/>
    <w:rsid w:val="065F8EEF"/>
    <w:rsid w:val="066B136B"/>
    <w:rsid w:val="0670B7D4"/>
    <w:rsid w:val="0691FD9F"/>
    <w:rsid w:val="06D714B1"/>
    <w:rsid w:val="06D87455"/>
    <w:rsid w:val="06E9145B"/>
    <w:rsid w:val="06E9D064"/>
    <w:rsid w:val="06FA410B"/>
    <w:rsid w:val="070D3799"/>
    <w:rsid w:val="072564D8"/>
    <w:rsid w:val="072AE775"/>
    <w:rsid w:val="073C4ACB"/>
    <w:rsid w:val="0740D2FF"/>
    <w:rsid w:val="0758474E"/>
    <w:rsid w:val="076817DE"/>
    <w:rsid w:val="0773DF02"/>
    <w:rsid w:val="078273F8"/>
    <w:rsid w:val="079D8B25"/>
    <w:rsid w:val="07A82A23"/>
    <w:rsid w:val="07AA3BE6"/>
    <w:rsid w:val="07AE3C6B"/>
    <w:rsid w:val="07C589A5"/>
    <w:rsid w:val="08084B26"/>
    <w:rsid w:val="08166722"/>
    <w:rsid w:val="084C7233"/>
    <w:rsid w:val="0853C384"/>
    <w:rsid w:val="0858D7FD"/>
    <w:rsid w:val="08894A98"/>
    <w:rsid w:val="0898FA22"/>
    <w:rsid w:val="08BF11D0"/>
    <w:rsid w:val="08CBE2D5"/>
    <w:rsid w:val="08CF5F79"/>
    <w:rsid w:val="08E8B8A7"/>
    <w:rsid w:val="08F70E46"/>
    <w:rsid w:val="090151DF"/>
    <w:rsid w:val="0903E83F"/>
    <w:rsid w:val="0907E32D"/>
    <w:rsid w:val="090FAF63"/>
    <w:rsid w:val="0917AA45"/>
    <w:rsid w:val="091E4459"/>
    <w:rsid w:val="09288618"/>
    <w:rsid w:val="092E2C13"/>
    <w:rsid w:val="093CD423"/>
    <w:rsid w:val="098AE49F"/>
    <w:rsid w:val="099E55D7"/>
    <w:rsid w:val="09B23783"/>
    <w:rsid w:val="09C37CB1"/>
    <w:rsid w:val="09D0142B"/>
    <w:rsid w:val="0A0362A6"/>
    <w:rsid w:val="0A35260E"/>
    <w:rsid w:val="0A3A8526"/>
    <w:rsid w:val="0A4399D2"/>
    <w:rsid w:val="0A718DF5"/>
    <w:rsid w:val="0A75C88B"/>
    <w:rsid w:val="0A7F277E"/>
    <w:rsid w:val="0AA0F361"/>
    <w:rsid w:val="0AD2BD33"/>
    <w:rsid w:val="0AE5532D"/>
    <w:rsid w:val="0AE61F7F"/>
    <w:rsid w:val="0AEC9FF3"/>
    <w:rsid w:val="0B27D39A"/>
    <w:rsid w:val="0B2B140B"/>
    <w:rsid w:val="0B3DC9D5"/>
    <w:rsid w:val="0B414C4E"/>
    <w:rsid w:val="0B5D82F0"/>
    <w:rsid w:val="0B96A78E"/>
    <w:rsid w:val="0B9F3307"/>
    <w:rsid w:val="0BA11649"/>
    <w:rsid w:val="0BB3D957"/>
    <w:rsid w:val="0BC87296"/>
    <w:rsid w:val="0BCE998A"/>
    <w:rsid w:val="0BD69982"/>
    <w:rsid w:val="0BEF532F"/>
    <w:rsid w:val="0BF9FC71"/>
    <w:rsid w:val="0C0C5832"/>
    <w:rsid w:val="0C1F70C3"/>
    <w:rsid w:val="0C2C22C1"/>
    <w:rsid w:val="0C359131"/>
    <w:rsid w:val="0C3B8901"/>
    <w:rsid w:val="0C434F87"/>
    <w:rsid w:val="0C475025"/>
    <w:rsid w:val="0C8E7D6E"/>
    <w:rsid w:val="0C99196E"/>
    <w:rsid w:val="0C9B41C5"/>
    <w:rsid w:val="0CA1DE12"/>
    <w:rsid w:val="0CAE254A"/>
    <w:rsid w:val="0CC5A614"/>
    <w:rsid w:val="0CC6CBBB"/>
    <w:rsid w:val="0CD579ED"/>
    <w:rsid w:val="0CF091BD"/>
    <w:rsid w:val="0CF12B20"/>
    <w:rsid w:val="0CFFC461"/>
    <w:rsid w:val="0D393D89"/>
    <w:rsid w:val="0D3AAB90"/>
    <w:rsid w:val="0D944DCC"/>
    <w:rsid w:val="0DA718BF"/>
    <w:rsid w:val="0DB398D1"/>
    <w:rsid w:val="0DC96AD5"/>
    <w:rsid w:val="0DF107DC"/>
    <w:rsid w:val="0DF1B57C"/>
    <w:rsid w:val="0DFB4131"/>
    <w:rsid w:val="0E0ACC21"/>
    <w:rsid w:val="0E0BF16D"/>
    <w:rsid w:val="0E17D7C2"/>
    <w:rsid w:val="0E47ACC0"/>
    <w:rsid w:val="0E4AEEAF"/>
    <w:rsid w:val="0E4F99FF"/>
    <w:rsid w:val="0E629C1C"/>
    <w:rsid w:val="0EAEF124"/>
    <w:rsid w:val="0EBAB798"/>
    <w:rsid w:val="0EF86116"/>
    <w:rsid w:val="0F0FDAA8"/>
    <w:rsid w:val="0F1874D6"/>
    <w:rsid w:val="0F25D2EB"/>
    <w:rsid w:val="0F2F8018"/>
    <w:rsid w:val="0F516DDA"/>
    <w:rsid w:val="0F63FE61"/>
    <w:rsid w:val="0F79A8EF"/>
    <w:rsid w:val="0F7EF0E7"/>
    <w:rsid w:val="0FD0E0A2"/>
    <w:rsid w:val="0FD11AE0"/>
    <w:rsid w:val="102F1D71"/>
    <w:rsid w:val="104AD135"/>
    <w:rsid w:val="10600940"/>
    <w:rsid w:val="1064241B"/>
    <w:rsid w:val="10834352"/>
    <w:rsid w:val="10895013"/>
    <w:rsid w:val="10A53152"/>
    <w:rsid w:val="10DDB311"/>
    <w:rsid w:val="10E2C2F7"/>
    <w:rsid w:val="10EA41EA"/>
    <w:rsid w:val="10EB8E21"/>
    <w:rsid w:val="10F5D1C7"/>
    <w:rsid w:val="10FD2A33"/>
    <w:rsid w:val="1112BD6D"/>
    <w:rsid w:val="11233B0B"/>
    <w:rsid w:val="112672F7"/>
    <w:rsid w:val="1132E1F3"/>
    <w:rsid w:val="1133BECE"/>
    <w:rsid w:val="114D3EC0"/>
    <w:rsid w:val="1151FF8D"/>
    <w:rsid w:val="11538F03"/>
    <w:rsid w:val="1157C358"/>
    <w:rsid w:val="115E7997"/>
    <w:rsid w:val="1168A0E1"/>
    <w:rsid w:val="117B2A4D"/>
    <w:rsid w:val="11812D37"/>
    <w:rsid w:val="118EDE97"/>
    <w:rsid w:val="11938374"/>
    <w:rsid w:val="11A0AE88"/>
    <w:rsid w:val="11A4AD28"/>
    <w:rsid w:val="11B5AB94"/>
    <w:rsid w:val="11E3F8E4"/>
    <w:rsid w:val="120526C8"/>
    <w:rsid w:val="1207A377"/>
    <w:rsid w:val="12111898"/>
    <w:rsid w:val="121B8555"/>
    <w:rsid w:val="1222A30F"/>
    <w:rsid w:val="12275AF0"/>
    <w:rsid w:val="1250EA39"/>
    <w:rsid w:val="12563922"/>
    <w:rsid w:val="1258F3AA"/>
    <w:rsid w:val="126E7963"/>
    <w:rsid w:val="1271BA54"/>
    <w:rsid w:val="1286124B"/>
    <w:rsid w:val="12AC662C"/>
    <w:rsid w:val="12B3EBC8"/>
    <w:rsid w:val="12C51D38"/>
    <w:rsid w:val="12D37AC2"/>
    <w:rsid w:val="12F8F7A7"/>
    <w:rsid w:val="130391C9"/>
    <w:rsid w:val="131B57BE"/>
    <w:rsid w:val="132BE59C"/>
    <w:rsid w:val="1330984E"/>
    <w:rsid w:val="134079BF"/>
    <w:rsid w:val="1343AB42"/>
    <w:rsid w:val="13523AB3"/>
    <w:rsid w:val="135D2024"/>
    <w:rsid w:val="1368B294"/>
    <w:rsid w:val="1370D4C7"/>
    <w:rsid w:val="137BF0CA"/>
    <w:rsid w:val="138C0100"/>
    <w:rsid w:val="13B54EA4"/>
    <w:rsid w:val="13BEE973"/>
    <w:rsid w:val="13CB2B63"/>
    <w:rsid w:val="13D96BD2"/>
    <w:rsid w:val="13EC79DD"/>
    <w:rsid w:val="141BE36B"/>
    <w:rsid w:val="14348100"/>
    <w:rsid w:val="143A640E"/>
    <w:rsid w:val="14479705"/>
    <w:rsid w:val="144FBC29"/>
    <w:rsid w:val="14574F91"/>
    <w:rsid w:val="146BB725"/>
    <w:rsid w:val="146CFD97"/>
    <w:rsid w:val="14733F92"/>
    <w:rsid w:val="1484DF82"/>
    <w:rsid w:val="14871946"/>
    <w:rsid w:val="1494C808"/>
    <w:rsid w:val="14A00ED2"/>
    <w:rsid w:val="14A91241"/>
    <w:rsid w:val="14B1F73B"/>
    <w:rsid w:val="14C5EB77"/>
    <w:rsid w:val="14C74E35"/>
    <w:rsid w:val="14D6D0B6"/>
    <w:rsid w:val="14F44724"/>
    <w:rsid w:val="152D8E0D"/>
    <w:rsid w:val="153D1A57"/>
    <w:rsid w:val="155606FF"/>
    <w:rsid w:val="1558642C"/>
    <w:rsid w:val="156EBF98"/>
    <w:rsid w:val="15949AD3"/>
    <w:rsid w:val="159E36DD"/>
    <w:rsid w:val="15C2FCDD"/>
    <w:rsid w:val="15CC9AC0"/>
    <w:rsid w:val="15CEF655"/>
    <w:rsid w:val="15D78975"/>
    <w:rsid w:val="15E6CDEB"/>
    <w:rsid w:val="15F9A44F"/>
    <w:rsid w:val="15FAA356"/>
    <w:rsid w:val="162D3504"/>
    <w:rsid w:val="16413874"/>
    <w:rsid w:val="16625178"/>
    <w:rsid w:val="1668E213"/>
    <w:rsid w:val="1678B332"/>
    <w:rsid w:val="16CE3671"/>
    <w:rsid w:val="16E1A3B6"/>
    <w:rsid w:val="16F1E210"/>
    <w:rsid w:val="17430478"/>
    <w:rsid w:val="1753842D"/>
    <w:rsid w:val="17633720"/>
    <w:rsid w:val="176F0EF7"/>
    <w:rsid w:val="176FA25A"/>
    <w:rsid w:val="178512D3"/>
    <w:rsid w:val="1785E8D8"/>
    <w:rsid w:val="1793B0B3"/>
    <w:rsid w:val="1794E228"/>
    <w:rsid w:val="17A2D981"/>
    <w:rsid w:val="17B06FFA"/>
    <w:rsid w:val="17B7BD23"/>
    <w:rsid w:val="17BEBA08"/>
    <w:rsid w:val="17C82C00"/>
    <w:rsid w:val="17CE9085"/>
    <w:rsid w:val="17E9A3CE"/>
    <w:rsid w:val="180197DD"/>
    <w:rsid w:val="180F51B0"/>
    <w:rsid w:val="1817AC96"/>
    <w:rsid w:val="181B0F58"/>
    <w:rsid w:val="18297E1E"/>
    <w:rsid w:val="183BE804"/>
    <w:rsid w:val="185F9662"/>
    <w:rsid w:val="187F85F8"/>
    <w:rsid w:val="18872429"/>
    <w:rsid w:val="188C5C50"/>
    <w:rsid w:val="1890AB6A"/>
    <w:rsid w:val="18D02317"/>
    <w:rsid w:val="18D801FF"/>
    <w:rsid w:val="18D850B8"/>
    <w:rsid w:val="18FA950D"/>
    <w:rsid w:val="192E8049"/>
    <w:rsid w:val="19364027"/>
    <w:rsid w:val="1943FD15"/>
    <w:rsid w:val="1946B4C4"/>
    <w:rsid w:val="195FCD6E"/>
    <w:rsid w:val="198BA7A4"/>
    <w:rsid w:val="19985415"/>
    <w:rsid w:val="19A46B88"/>
    <w:rsid w:val="19C669E6"/>
    <w:rsid w:val="19D1AA35"/>
    <w:rsid w:val="19E4AEA3"/>
    <w:rsid w:val="19EA362F"/>
    <w:rsid w:val="1A326CD5"/>
    <w:rsid w:val="1A3C7965"/>
    <w:rsid w:val="1A632BD4"/>
    <w:rsid w:val="1A7F0EE8"/>
    <w:rsid w:val="1A827445"/>
    <w:rsid w:val="1A844EAB"/>
    <w:rsid w:val="1A9B9098"/>
    <w:rsid w:val="1A9CFCE5"/>
    <w:rsid w:val="1A9D10FC"/>
    <w:rsid w:val="1AF65ACA"/>
    <w:rsid w:val="1B079184"/>
    <w:rsid w:val="1B0F5056"/>
    <w:rsid w:val="1B1A9DE4"/>
    <w:rsid w:val="1B1E414B"/>
    <w:rsid w:val="1B657E88"/>
    <w:rsid w:val="1B6D7A96"/>
    <w:rsid w:val="1B6DF3E2"/>
    <w:rsid w:val="1B6F07E6"/>
    <w:rsid w:val="1B723FFC"/>
    <w:rsid w:val="1B9CCF91"/>
    <w:rsid w:val="1BB92F67"/>
    <w:rsid w:val="1BE63ECE"/>
    <w:rsid w:val="1BE93393"/>
    <w:rsid w:val="1C354ECA"/>
    <w:rsid w:val="1C405E40"/>
    <w:rsid w:val="1C439049"/>
    <w:rsid w:val="1C8FC5AA"/>
    <w:rsid w:val="1CAB20B7"/>
    <w:rsid w:val="1CD1064F"/>
    <w:rsid w:val="1CD3BC74"/>
    <w:rsid w:val="1CEE4DAA"/>
    <w:rsid w:val="1CF67CE6"/>
    <w:rsid w:val="1D0D3ECA"/>
    <w:rsid w:val="1D0D7A28"/>
    <w:rsid w:val="1D36AFE8"/>
    <w:rsid w:val="1D512732"/>
    <w:rsid w:val="1D671872"/>
    <w:rsid w:val="1D6C75EE"/>
    <w:rsid w:val="1D775E2F"/>
    <w:rsid w:val="1D9C15CE"/>
    <w:rsid w:val="1DA40D89"/>
    <w:rsid w:val="1DA42667"/>
    <w:rsid w:val="1DF0A810"/>
    <w:rsid w:val="1DF8C78A"/>
    <w:rsid w:val="1E08EFDA"/>
    <w:rsid w:val="1E2DFB8C"/>
    <w:rsid w:val="1E42EB5D"/>
    <w:rsid w:val="1E499346"/>
    <w:rsid w:val="1E921E7C"/>
    <w:rsid w:val="1E9C4A2F"/>
    <w:rsid w:val="1EA2F54B"/>
    <w:rsid w:val="1EC98554"/>
    <w:rsid w:val="1ED3DEE6"/>
    <w:rsid w:val="1F1568D5"/>
    <w:rsid w:val="1F179735"/>
    <w:rsid w:val="1F479530"/>
    <w:rsid w:val="1F4CD5F4"/>
    <w:rsid w:val="1FA53CF7"/>
    <w:rsid w:val="1FACB283"/>
    <w:rsid w:val="1FD1B973"/>
    <w:rsid w:val="1FFE429E"/>
    <w:rsid w:val="20059FD4"/>
    <w:rsid w:val="200F14F5"/>
    <w:rsid w:val="201085B0"/>
    <w:rsid w:val="2015C463"/>
    <w:rsid w:val="20260DCC"/>
    <w:rsid w:val="203167C7"/>
    <w:rsid w:val="2065BA5C"/>
    <w:rsid w:val="2071D53E"/>
    <w:rsid w:val="20A1AE59"/>
    <w:rsid w:val="20AAA6D8"/>
    <w:rsid w:val="20DF547C"/>
    <w:rsid w:val="20EF2ADD"/>
    <w:rsid w:val="210226FC"/>
    <w:rsid w:val="211903F0"/>
    <w:rsid w:val="21526B57"/>
    <w:rsid w:val="21694BBC"/>
    <w:rsid w:val="216D89D4"/>
    <w:rsid w:val="217CCCC2"/>
    <w:rsid w:val="21B370C3"/>
    <w:rsid w:val="21BB97AF"/>
    <w:rsid w:val="21CFA609"/>
    <w:rsid w:val="21D5EA92"/>
    <w:rsid w:val="21D873A5"/>
    <w:rsid w:val="21D9394B"/>
    <w:rsid w:val="21E7346B"/>
    <w:rsid w:val="21ECEF18"/>
    <w:rsid w:val="21FD0017"/>
    <w:rsid w:val="2207FCD9"/>
    <w:rsid w:val="220DA59F"/>
    <w:rsid w:val="2212B8D4"/>
    <w:rsid w:val="223BFBE3"/>
    <w:rsid w:val="22919AD7"/>
    <w:rsid w:val="2299A970"/>
    <w:rsid w:val="22BC2388"/>
    <w:rsid w:val="22BDA11C"/>
    <w:rsid w:val="22C35B7C"/>
    <w:rsid w:val="22C64575"/>
    <w:rsid w:val="22F46B91"/>
    <w:rsid w:val="2310C67F"/>
    <w:rsid w:val="231FE8F5"/>
    <w:rsid w:val="232AC774"/>
    <w:rsid w:val="23309AC8"/>
    <w:rsid w:val="2342FB73"/>
    <w:rsid w:val="23473012"/>
    <w:rsid w:val="234D8347"/>
    <w:rsid w:val="235B9758"/>
    <w:rsid w:val="239D379D"/>
    <w:rsid w:val="23C6CF4A"/>
    <w:rsid w:val="23CB91E2"/>
    <w:rsid w:val="23D6080B"/>
    <w:rsid w:val="23EAACD0"/>
    <w:rsid w:val="23F55DE4"/>
    <w:rsid w:val="240E3765"/>
    <w:rsid w:val="24B6329C"/>
    <w:rsid w:val="24C13B84"/>
    <w:rsid w:val="24D6C693"/>
    <w:rsid w:val="24E98275"/>
    <w:rsid w:val="250B2834"/>
    <w:rsid w:val="251CD257"/>
    <w:rsid w:val="252AE7D5"/>
    <w:rsid w:val="252F8165"/>
    <w:rsid w:val="254562ED"/>
    <w:rsid w:val="256056E2"/>
    <w:rsid w:val="257994B2"/>
    <w:rsid w:val="2580279A"/>
    <w:rsid w:val="259C29C7"/>
    <w:rsid w:val="25A7ACA4"/>
    <w:rsid w:val="25AAEBED"/>
    <w:rsid w:val="25B6CFF3"/>
    <w:rsid w:val="25E88EFB"/>
    <w:rsid w:val="25EA4468"/>
    <w:rsid w:val="260DD3B9"/>
    <w:rsid w:val="26348163"/>
    <w:rsid w:val="263DAA0F"/>
    <w:rsid w:val="264171EF"/>
    <w:rsid w:val="264A6D3E"/>
    <w:rsid w:val="265499B7"/>
    <w:rsid w:val="265A419C"/>
    <w:rsid w:val="2675AB59"/>
    <w:rsid w:val="268EE4E8"/>
    <w:rsid w:val="269AE27E"/>
    <w:rsid w:val="26B5336F"/>
    <w:rsid w:val="26CFB0B8"/>
    <w:rsid w:val="26D3FFC1"/>
    <w:rsid w:val="26D721FF"/>
    <w:rsid w:val="27185F21"/>
    <w:rsid w:val="2722A91A"/>
    <w:rsid w:val="272A96A0"/>
    <w:rsid w:val="2748E98A"/>
    <w:rsid w:val="276A539B"/>
    <w:rsid w:val="27898A5B"/>
    <w:rsid w:val="27A82A7B"/>
    <w:rsid w:val="27B8D018"/>
    <w:rsid w:val="27CE814A"/>
    <w:rsid w:val="27D52A0C"/>
    <w:rsid w:val="280718E9"/>
    <w:rsid w:val="285D2A17"/>
    <w:rsid w:val="287C45B3"/>
    <w:rsid w:val="2908EAF4"/>
    <w:rsid w:val="291CBEDF"/>
    <w:rsid w:val="292C0276"/>
    <w:rsid w:val="293B781C"/>
    <w:rsid w:val="295D7D3C"/>
    <w:rsid w:val="2960CD96"/>
    <w:rsid w:val="29650208"/>
    <w:rsid w:val="29655BDB"/>
    <w:rsid w:val="29699900"/>
    <w:rsid w:val="297D1915"/>
    <w:rsid w:val="29844356"/>
    <w:rsid w:val="299D9B55"/>
    <w:rsid w:val="29BF2844"/>
    <w:rsid w:val="29D2C43E"/>
    <w:rsid w:val="29E44761"/>
    <w:rsid w:val="29E6DEA7"/>
    <w:rsid w:val="2A1A244C"/>
    <w:rsid w:val="2A1EF2FD"/>
    <w:rsid w:val="2A2E5074"/>
    <w:rsid w:val="2A3FE82B"/>
    <w:rsid w:val="2A48A583"/>
    <w:rsid w:val="2A55B63A"/>
    <w:rsid w:val="2A56141A"/>
    <w:rsid w:val="2A6391AD"/>
    <w:rsid w:val="2A69597D"/>
    <w:rsid w:val="2ADFB6F7"/>
    <w:rsid w:val="2B09BB19"/>
    <w:rsid w:val="2B29B9FA"/>
    <w:rsid w:val="2B2B2B47"/>
    <w:rsid w:val="2B460817"/>
    <w:rsid w:val="2B6488C2"/>
    <w:rsid w:val="2B67522A"/>
    <w:rsid w:val="2B86112D"/>
    <w:rsid w:val="2BB86E71"/>
    <w:rsid w:val="2BDA5F79"/>
    <w:rsid w:val="2BE2DB12"/>
    <w:rsid w:val="2BE697B2"/>
    <w:rsid w:val="2C11DD71"/>
    <w:rsid w:val="2C20B794"/>
    <w:rsid w:val="2C28D8CB"/>
    <w:rsid w:val="2C4EFF38"/>
    <w:rsid w:val="2C5DCB86"/>
    <w:rsid w:val="2C764DD2"/>
    <w:rsid w:val="2C8E1189"/>
    <w:rsid w:val="2C9148C6"/>
    <w:rsid w:val="2CA61531"/>
    <w:rsid w:val="2CA8E638"/>
    <w:rsid w:val="2CB6481E"/>
    <w:rsid w:val="2CBA43B5"/>
    <w:rsid w:val="2CF4B7B9"/>
    <w:rsid w:val="2CFF3F8B"/>
    <w:rsid w:val="2D04209A"/>
    <w:rsid w:val="2D05D1CD"/>
    <w:rsid w:val="2D5133F8"/>
    <w:rsid w:val="2D55CE2D"/>
    <w:rsid w:val="2D6044FD"/>
    <w:rsid w:val="2D873C15"/>
    <w:rsid w:val="2D9C4FA8"/>
    <w:rsid w:val="2D9C5F0E"/>
    <w:rsid w:val="2DAD51C8"/>
    <w:rsid w:val="2DB231CD"/>
    <w:rsid w:val="2DC872AA"/>
    <w:rsid w:val="2DEB7193"/>
    <w:rsid w:val="2E1A20D1"/>
    <w:rsid w:val="2E1F13E7"/>
    <w:rsid w:val="2E2479BA"/>
    <w:rsid w:val="2E259607"/>
    <w:rsid w:val="2E3C46CA"/>
    <w:rsid w:val="2E44B1D2"/>
    <w:rsid w:val="2E650268"/>
    <w:rsid w:val="2E660559"/>
    <w:rsid w:val="2E670387"/>
    <w:rsid w:val="2E909A95"/>
    <w:rsid w:val="2E9660B3"/>
    <w:rsid w:val="2EAB76C3"/>
    <w:rsid w:val="2EC7B7EE"/>
    <w:rsid w:val="2ED0DA53"/>
    <w:rsid w:val="2EE75CCF"/>
    <w:rsid w:val="2EF897A6"/>
    <w:rsid w:val="2EF9FD8B"/>
    <w:rsid w:val="2F057A0E"/>
    <w:rsid w:val="2F0AD12E"/>
    <w:rsid w:val="2F18698F"/>
    <w:rsid w:val="2F2A9FBA"/>
    <w:rsid w:val="2F5D129D"/>
    <w:rsid w:val="2F695887"/>
    <w:rsid w:val="2F7D47B0"/>
    <w:rsid w:val="2F88F252"/>
    <w:rsid w:val="2F9404C8"/>
    <w:rsid w:val="2F9787CE"/>
    <w:rsid w:val="2FA1EC87"/>
    <w:rsid w:val="2FCBF7E1"/>
    <w:rsid w:val="2FD13627"/>
    <w:rsid w:val="2FD3323C"/>
    <w:rsid w:val="2FF5D16D"/>
    <w:rsid w:val="2FF6CDD5"/>
    <w:rsid w:val="30119D66"/>
    <w:rsid w:val="3021EBD9"/>
    <w:rsid w:val="304AF028"/>
    <w:rsid w:val="306B960B"/>
    <w:rsid w:val="3074F449"/>
    <w:rsid w:val="308B5390"/>
    <w:rsid w:val="3098453B"/>
    <w:rsid w:val="30A6974C"/>
    <w:rsid w:val="30AAD4E1"/>
    <w:rsid w:val="30B5FE3F"/>
    <w:rsid w:val="30B85089"/>
    <w:rsid w:val="3107D9EB"/>
    <w:rsid w:val="315C769A"/>
    <w:rsid w:val="3160FF14"/>
    <w:rsid w:val="31707089"/>
    <w:rsid w:val="318BBC55"/>
    <w:rsid w:val="31B866B5"/>
    <w:rsid w:val="31C00F6D"/>
    <w:rsid w:val="31D0C872"/>
    <w:rsid w:val="31ED2832"/>
    <w:rsid w:val="31F4A161"/>
    <w:rsid w:val="321383D0"/>
    <w:rsid w:val="322A5B99"/>
    <w:rsid w:val="323A7A27"/>
    <w:rsid w:val="323C1896"/>
    <w:rsid w:val="3240EBE7"/>
    <w:rsid w:val="324E0A73"/>
    <w:rsid w:val="3258A82E"/>
    <w:rsid w:val="32861723"/>
    <w:rsid w:val="32BAF6EC"/>
    <w:rsid w:val="32D0E984"/>
    <w:rsid w:val="32DB0081"/>
    <w:rsid w:val="32F6B07A"/>
    <w:rsid w:val="330AD2FE"/>
    <w:rsid w:val="33250916"/>
    <w:rsid w:val="336A0005"/>
    <w:rsid w:val="337680BD"/>
    <w:rsid w:val="337D65EB"/>
    <w:rsid w:val="337EC350"/>
    <w:rsid w:val="3395FF42"/>
    <w:rsid w:val="33B4AD7A"/>
    <w:rsid w:val="33B5EEDA"/>
    <w:rsid w:val="33D6ADB2"/>
    <w:rsid w:val="33FCB501"/>
    <w:rsid w:val="3423C70C"/>
    <w:rsid w:val="34892F84"/>
    <w:rsid w:val="349744B7"/>
    <w:rsid w:val="3497554F"/>
    <w:rsid w:val="34A5A7BC"/>
    <w:rsid w:val="34AA5A54"/>
    <w:rsid w:val="34C5559A"/>
    <w:rsid w:val="34CA2F0A"/>
    <w:rsid w:val="34CB76ED"/>
    <w:rsid w:val="34ECC49E"/>
    <w:rsid w:val="34F92A50"/>
    <w:rsid w:val="352E61B3"/>
    <w:rsid w:val="35336CF2"/>
    <w:rsid w:val="3541F434"/>
    <w:rsid w:val="356FD148"/>
    <w:rsid w:val="357B51D1"/>
    <w:rsid w:val="358988F0"/>
    <w:rsid w:val="35BB462D"/>
    <w:rsid w:val="35D06D58"/>
    <w:rsid w:val="35FC67B7"/>
    <w:rsid w:val="36276A8D"/>
    <w:rsid w:val="363F9D28"/>
    <w:rsid w:val="36425938"/>
    <w:rsid w:val="365C1260"/>
    <w:rsid w:val="3690BF76"/>
    <w:rsid w:val="3696208E"/>
    <w:rsid w:val="36A38F62"/>
    <w:rsid w:val="36C12476"/>
    <w:rsid w:val="36E1D4B7"/>
    <w:rsid w:val="36F40CE3"/>
    <w:rsid w:val="37040DAF"/>
    <w:rsid w:val="370A545A"/>
    <w:rsid w:val="372C7CEE"/>
    <w:rsid w:val="373E8FE4"/>
    <w:rsid w:val="37531BA2"/>
    <w:rsid w:val="375B67CE"/>
    <w:rsid w:val="3775C447"/>
    <w:rsid w:val="377CF541"/>
    <w:rsid w:val="379DFF27"/>
    <w:rsid w:val="37A99C4D"/>
    <w:rsid w:val="37AE0F75"/>
    <w:rsid w:val="37C686E7"/>
    <w:rsid w:val="37CA1BF1"/>
    <w:rsid w:val="37E7975F"/>
    <w:rsid w:val="37F76C7E"/>
    <w:rsid w:val="37F974CA"/>
    <w:rsid w:val="38154EA8"/>
    <w:rsid w:val="381A935C"/>
    <w:rsid w:val="386EC36A"/>
    <w:rsid w:val="387015E2"/>
    <w:rsid w:val="387F1F80"/>
    <w:rsid w:val="38C74D81"/>
    <w:rsid w:val="39063D84"/>
    <w:rsid w:val="390DF2A8"/>
    <w:rsid w:val="392A99DF"/>
    <w:rsid w:val="392BD746"/>
    <w:rsid w:val="3946B33B"/>
    <w:rsid w:val="394CB95D"/>
    <w:rsid w:val="39934E7B"/>
    <w:rsid w:val="3997B183"/>
    <w:rsid w:val="39EA4A8A"/>
    <w:rsid w:val="39FA7AA2"/>
    <w:rsid w:val="39FF1BCE"/>
    <w:rsid w:val="3A0AE2F6"/>
    <w:rsid w:val="3A0D4DE2"/>
    <w:rsid w:val="3A1ED961"/>
    <w:rsid w:val="3A268D03"/>
    <w:rsid w:val="3A5AD9BA"/>
    <w:rsid w:val="3A5F32CF"/>
    <w:rsid w:val="3A7CEB5A"/>
    <w:rsid w:val="3AB92F81"/>
    <w:rsid w:val="3AC30AE2"/>
    <w:rsid w:val="3ACE2DA1"/>
    <w:rsid w:val="3AE97444"/>
    <w:rsid w:val="3AF05A93"/>
    <w:rsid w:val="3B1C6A89"/>
    <w:rsid w:val="3B2BFC2B"/>
    <w:rsid w:val="3B8E4649"/>
    <w:rsid w:val="3BAB4E25"/>
    <w:rsid w:val="3BB970D8"/>
    <w:rsid w:val="3BBC2154"/>
    <w:rsid w:val="3BE88FD4"/>
    <w:rsid w:val="3BF46E6E"/>
    <w:rsid w:val="3C37DB4C"/>
    <w:rsid w:val="3C586354"/>
    <w:rsid w:val="3C59AFD7"/>
    <w:rsid w:val="3C5BF06D"/>
    <w:rsid w:val="3C6803ED"/>
    <w:rsid w:val="3CD7F63A"/>
    <w:rsid w:val="3CDBFF26"/>
    <w:rsid w:val="3CDC5CE5"/>
    <w:rsid w:val="3D09D530"/>
    <w:rsid w:val="3D314A16"/>
    <w:rsid w:val="3D3BAD53"/>
    <w:rsid w:val="3D3C4C36"/>
    <w:rsid w:val="3D43567E"/>
    <w:rsid w:val="3D61B480"/>
    <w:rsid w:val="3D80A7E7"/>
    <w:rsid w:val="3D851A54"/>
    <w:rsid w:val="3D8757DC"/>
    <w:rsid w:val="3DA0FADB"/>
    <w:rsid w:val="3DCA8393"/>
    <w:rsid w:val="3DD83F34"/>
    <w:rsid w:val="3DE11FE7"/>
    <w:rsid w:val="3DF95D38"/>
    <w:rsid w:val="3E24BE07"/>
    <w:rsid w:val="3E323A38"/>
    <w:rsid w:val="3E38C20A"/>
    <w:rsid w:val="3E4B46E3"/>
    <w:rsid w:val="3E56A895"/>
    <w:rsid w:val="3E57B399"/>
    <w:rsid w:val="3E754CA4"/>
    <w:rsid w:val="3E83ED8B"/>
    <w:rsid w:val="3EB4B7C0"/>
    <w:rsid w:val="3EB985F9"/>
    <w:rsid w:val="3ECC0A48"/>
    <w:rsid w:val="3ED559CE"/>
    <w:rsid w:val="3EF078C4"/>
    <w:rsid w:val="3F03F014"/>
    <w:rsid w:val="3F0B6875"/>
    <w:rsid w:val="3F0C06EB"/>
    <w:rsid w:val="3F13AF81"/>
    <w:rsid w:val="3F3CCB3C"/>
    <w:rsid w:val="3F650170"/>
    <w:rsid w:val="3F6671CC"/>
    <w:rsid w:val="3F6E6739"/>
    <w:rsid w:val="3F7FC0EC"/>
    <w:rsid w:val="3F805C2D"/>
    <w:rsid w:val="3F8898A7"/>
    <w:rsid w:val="3F952D99"/>
    <w:rsid w:val="3FAB4919"/>
    <w:rsid w:val="3FBF93AC"/>
    <w:rsid w:val="3FDCA4E4"/>
    <w:rsid w:val="3FE678F0"/>
    <w:rsid w:val="3FEECE0D"/>
    <w:rsid w:val="40096964"/>
    <w:rsid w:val="4011C5CC"/>
    <w:rsid w:val="4014627D"/>
    <w:rsid w:val="402F5FD7"/>
    <w:rsid w:val="40344846"/>
    <w:rsid w:val="4035A8A5"/>
    <w:rsid w:val="403664E3"/>
    <w:rsid w:val="406C5D1D"/>
    <w:rsid w:val="407F7431"/>
    <w:rsid w:val="408B81BE"/>
    <w:rsid w:val="408CAAB5"/>
    <w:rsid w:val="408F2147"/>
    <w:rsid w:val="409AB18B"/>
    <w:rsid w:val="40B32D3B"/>
    <w:rsid w:val="40B8EB70"/>
    <w:rsid w:val="40C0D3BA"/>
    <w:rsid w:val="40CE7453"/>
    <w:rsid w:val="40D1E9D9"/>
    <w:rsid w:val="40DFDFCA"/>
    <w:rsid w:val="40E86755"/>
    <w:rsid w:val="413BD0C4"/>
    <w:rsid w:val="414061E0"/>
    <w:rsid w:val="414581D1"/>
    <w:rsid w:val="4147A6E5"/>
    <w:rsid w:val="41546B14"/>
    <w:rsid w:val="4199CD4B"/>
    <w:rsid w:val="41A4C7F8"/>
    <w:rsid w:val="41AD962D"/>
    <w:rsid w:val="41C9A678"/>
    <w:rsid w:val="41EF0521"/>
    <w:rsid w:val="4202DAEB"/>
    <w:rsid w:val="420E1F2A"/>
    <w:rsid w:val="421B9B5B"/>
    <w:rsid w:val="421E03D9"/>
    <w:rsid w:val="423E578E"/>
    <w:rsid w:val="4256B5B8"/>
    <w:rsid w:val="426FDDBC"/>
    <w:rsid w:val="428C2F06"/>
    <w:rsid w:val="42916EC8"/>
    <w:rsid w:val="4299AB37"/>
    <w:rsid w:val="429CAE8D"/>
    <w:rsid w:val="42A0D98B"/>
    <w:rsid w:val="42B9AEE2"/>
    <w:rsid w:val="42E9C429"/>
    <w:rsid w:val="43107587"/>
    <w:rsid w:val="43409122"/>
    <w:rsid w:val="43648D7F"/>
    <w:rsid w:val="4372D7F9"/>
    <w:rsid w:val="43750912"/>
    <w:rsid w:val="43940798"/>
    <w:rsid w:val="439AA056"/>
    <w:rsid w:val="43A50684"/>
    <w:rsid w:val="43AB05C5"/>
    <w:rsid w:val="43B695A2"/>
    <w:rsid w:val="43CD00BF"/>
    <w:rsid w:val="43F45BD8"/>
    <w:rsid w:val="43FA30B4"/>
    <w:rsid w:val="44056BAB"/>
    <w:rsid w:val="44468499"/>
    <w:rsid w:val="444BC1D9"/>
    <w:rsid w:val="4450D916"/>
    <w:rsid w:val="44734F4A"/>
    <w:rsid w:val="449A587F"/>
    <w:rsid w:val="44A71334"/>
    <w:rsid w:val="4500AA72"/>
    <w:rsid w:val="4506B6AD"/>
    <w:rsid w:val="450BC6F6"/>
    <w:rsid w:val="4546B067"/>
    <w:rsid w:val="454CE491"/>
    <w:rsid w:val="459F2378"/>
    <w:rsid w:val="45A09325"/>
    <w:rsid w:val="45A3B6FF"/>
    <w:rsid w:val="45AB5C76"/>
    <w:rsid w:val="45CA4A09"/>
    <w:rsid w:val="45D09B32"/>
    <w:rsid w:val="45E604AA"/>
    <w:rsid w:val="45F17C5A"/>
    <w:rsid w:val="46057F4C"/>
    <w:rsid w:val="460A4C23"/>
    <w:rsid w:val="462269AA"/>
    <w:rsid w:val="46272219"/>
    <w:rsid w:val="46355B33"/>
    <w:rsid w:val="4636C2B6"/>
    <w:rsid w:val="463CA42C"/>
    <w:rsid w:val="467CBAB6"/>
    <w:rsid w:val="4695117A"/>
    <w:rsid w:val="4699111D"/>
    <w:rsid w:val="46ACA9D4"/>
    <w:rsid w:val="46ACFCC1"/>
    <w:rsid w:val="46BB6120"/>
    <w:rsid w:val="46C27644"/>
    <w:rsid w:val="46C97E2A"/>
    <w:rsid w:val="46E41F7D"/>
    <w:rsid w:val="46EB59BE"/>
    <w:rsid w:val="4705C1CC"/>
    <w:rsid w:val="470B62E3"/>
    <w:rsid w:val="471D18C3"/>
    <w:rsid w:val="472C7B00"/>
    <w:rsid w:val="473F9342"/>
    <w:rsid w:val="474773EB"/>
    <w:rsid w:val="47585154"/>
    <w:rsid w:val="47610D0B"/>
    <w:rsid w:val="4772BFB4"/>
    <w:rsid w:val="47B6E00F"/>
    <w:rsid w:val="47BAB478"/>
    <w:rsid w:val="47C3E10B"/>
    <w:rsid w:val="47E99285"/>
    <w:rsid w:val="47EBA25E"/>
    <w:rsid w:val="4811CFFA"/>
    <w:rsid w:val="48137000"/>
    <w:rsid w:val="4833730E"/>
    <w:rsid w:val="48385CC1"/>
    <w:rsid w:val="48487A35"/>
    <w:rsid w:val="485E46A5"/>
    <w:rsid w:val="48631175"/>
    <w:rsid w:val="4864AE26"/>
    <w:rsid w:val="48833DCD"/>
    <w:rsid w:val="488CE6FF"/>
    <w:rsid w:val="4897F3E0"/>
    <w:rsid w:val="489938ED"/>
    <w:rsid w:val="48ADEE94"/>
    <w:rsid w:val="48C5F6E3"/>
    <w:rsid w:val="48CDFCF2"/>
    <w:rsid w:val="48CFFF4D"/>
    <w:rsid w:val="48D833E7"/>
    <w:rsid w:val="48DF6CF9"/>
    <w:rsid w:val="48EDB4BC"/>
    <w:rsid w:val="48F5CF48"/>
    <w:rsid w:val="48F936D5"/>
    <w:rsid w:val="490AD47C"/>
    <w:rsid w:val="490E9015"/>
    <w:rsid w:val="4912DB9B"/>
    <w:rsid w:val="491F3565"/>
    <w:rsid w:val="4930DC29"/>
    <w:rsid w:val="4956F66E"/>
    <w:rsid w:val="496E6378"/>
    <w:rsid w:val="497234B4"/>
    <w:rsid w:val="49842B4C"/>
    <w:rsid w:val="49A007C5"/>
    <w:rsid w:val="49A0BB71"/>
    <w:rsid w:val="4A2615C8"/>
    <w:rsid w:val="4A6C9454"/>
    <w:rsid w:val="4A78377D"/>
    <w:rsid w:val="4A7C26BD"/>
    <w:rsid w:val="4A7D441F"/>
    <w:rsid w:val="4A8051A5"/>
    <w:rsid w:val="4A84A453"/>
    <w:rsid w:val="4A8A07D5"/>
    <w:rsid w:val="4AAEABFC"/>
    <w:rsid w:val="4AB752F3"/>
    <w:rsid w:val="4ABFB397"/>
    <w:rsid w:val="4ADA59BF"/>
    <w:rsid w:val="4AF19463"/>
    <w:rsid w:val="4B1C49E7"/>
    <w:rsid w:val="4B33F633"/>
    <w:rsid w:val="4B39F184"/>
    <w:rsid w:val="4B3BFD76"/>
    <w:rsid w:val="4B756D2A"/>
    <w:rsid w:val="4BA35985"/>
    <w:rsid w:val="4BA458A6"/>
    <w:rsid w:val="4BB194FC"/>
    <w:rsid w:val="4BCB2550"/>
    <w:rsid w:val="4BCE663B"/>
    <w:rsid w:val="4BD9AF66"/>
    <w:rsid w:val="4BDF0A95"/>
    <w:rsid w:val="4BE6F05F"/>
    <w:rsid w:val="4BED8286"/>
    <w:rsid w:val="4C191480"/>
    <w:rsid w:val="4C2401AE"/>
    <w:rsid w:val="4C286A51"/>
    <w:rsid w:val="4C2DCDC2"/>
    <w:rsid w:val="4C3ADD96"/>
    <w:rsid w:val="4C3DADCA"/>
    <w:rsid w:val="4C44E39B"/>
    <w:rsid w:val="4C862ED9"/>
    <w:rsid w:val="4C8B50F5"/>
    <w:rsid w:val="4C8EE72F"/>
    <w:rsid w:val="4C9CF19A"/>
    <w:rsid w:val="4CABF44B"/>
    <w:rsid w:val="4CB55526"/>
    <w:rsid w:val="4CB89DBE"/>
    <w:rsid w:val="4CBCAACD"/>
    <w:rsid w:val="4CC3FFE6"/>
    <w:rsid w:val="4CD827D9"/>
    <w:rsid w:val="4D121703"/>
    <w:rsid w:val="4D23C4E2"/>
    <w:rsid w:val="4D36F8AF"/>
    <w:rsid w:val="4D3899EF"/>
    <w:rsid w:val="4D4AA1AB"/>
    <w:rsid w:val="4D812454"/>
    <w:rsid w:val="4DAD070B"/>
    <w:rsid w:val="4DB12716"/>
    <w:rsid w:val="4DC79774"/>
    <w:rsid w:val="4DCED3CD"/>
    <w:rsid w:val="4DD01431"/>
    <w:rsid w:val="4DD3D9DB"/>
    <w:rsid w:val="4DE8D32B"/>
    <w:rsid w:val="4DEE94D4"/>
    <w:rsid w:val="4E352DB7"/>
    <w:rsid w:val="4E661F71"/>
    <w:rsid w:val="4E676078"/>
    <w:rsid w:val="4E7237D0"/>
    <w:rsid w:val="4E8F7F77"/>
    <w:rsid w:val="4E9CEF65"/>
    <w:rsid w:val="4EA199A1"/>
    <w:rsid w:val="4EB8E8A6"/>
    <w:rsid w:val="4EBB19CD"/>
    <w:rsid w:val="4ED2222B"/>
    <w:rsid w:val="4EDACCAA"/>
    <w:rsid w:val="4F073564"/>
    <w:rsid w:val="4F1F47E2"/>
    <w:rsid w:val="4F3580ED"/>
    <w:rsid w:val="4F4F3D23"/>
    <w:rsid w:val="4F6292B2"/>
    <w:rsid w:val="4F6BE492"/>
    <w:rsid w:val="4FAA4D02"/>
    <w:rsid w:val="4FABCFC5"/>
    <w:rsid w:val="4FBDFF8A"/>
    <w:rsid w:val="4FC1EEDA"/>
    <w:rsid w:val="4FDE0B11"/>
    <w:rsid w:val="4FE5B423"/>
    <w:rsid w:val="5007C274"/>
    <w:rsid w:val="5008D9B8"/>
    <w:rsid w:val="50211008"/>
    <w:rsid w:val="502A2505"/>
    <w:rsid w:val="5038BFC6"/>
    <w:rsid w:val="5049B7C5"/>
    <w:rsid w:val="505FEE50"/>
    <w:rsid w:val="50736DF5"/>
    <w:rsid w:val="509ED869"/>
    <w:rsid w:val="50A9CF0F"/>
    <w:rsid w:val="50B07224"/>
    <w:rsid w:val="50B181B8"/>
    <w:rsid w:val="50DF5A04"/>
    <w:rsid w:val="50F6F212"/>
    <w:rsid w:val="510C43EB"/>
    <w:rsid w:val="511997AF"/>
    <w:rsid w:val="512062E1"/>
    <w:rsid w:val="51269477"/>
    <w:rsid w:val="5128D5C9"/>
    <w:rsid w:val="5142C4E8"/>
    <w:rsid w:val="5194D58B"/>
    <w:rsid w:val="51B8DF25"/>
    <w:rsid w:val="51BA1724"/>
    <w:rsid w:val="51C5F566"/>
    <w:rsid w:val="51D2ECF2"/>
    <w:rsid w:val="51D7628E"/>
    <w:rsid w:val="520C0B12"/>
    <w:rsid w:val="5221BC5A"/>
    <w:rsid w:val="523225EA"/>
    <w:rsid w:val="52324A6E"/>
    <w:rsid w:val="52429FED"/>
    <w:rsid w:val="524ACA0A"/>
    <w:rsid w:val="5295831A"/>
    <w:rsid w:val="52A1EF8C"/>
    <w:rsid w:val="52B9BDE1"/>
    <w:rsid w:val="52C49840"/>
    <w:rsid w:val="52CEFC2C"/>
    <w:rsid w:val="52E77B95"/>
    <w:rsid w:val="52F4BF2F"/>
    <w:rsid w:val="52FB4AD0"/>
    <w:rsid w:val="531E4EFC"/>
    <w:rsid w:val="531F3422"/>
    <w:rsid w:val="53289135"/>
    <w:rsid w:val="53609E50"/>
    <w:rsid w:val="53A9354E"/>
    <w:rsid w:val="53B840CB"/>
    <w:rsid w:val="53B90A91"/>
    <w:rsid w:val="53D6987E"/>
    <w:rsid w:val="53E1FD1E"/>
    <w:rsid w:val="53EAB289"/>
    <w:rsid w:val="5404D198"/>
    <w:rsid w:val="5441B99E"/>
    <w:rsid w:val="5466D9DB"/>
    <w:rsid w:val="546C68CC"/>
    <w:rsid w:val="54829BC8"/>
    <w:rsid w:val="54A630A5"/>
    <w:rsid w:val="54C5E600"/>
    <w:rsid w:val="54C6DAE7"/>
    <w:rsid w:val="54E98F60"/>
    <w:rsid w:val="54FC5CC2"/>
    <w:rsid w:val="54FC6C7D"/>
    <w:rsid w:val="5501AC24"/>
    <w:rsid w:val="5511ECE9"/>
    <w:rsid w:val="5540360E"/>
    <w:rsid w:val="5546B768"/>
    <w:rsid w:val="556A0C6A"/>
    <w:rsid w:val="55804366"/>
    <w:rsid w:val="55976492"/>
    <w:rsid w:val="559E9174"/>
    <w:rsid w:val="55CD23DC"/>
    <w:rsid w:val="55E7ADE2"/>
    <w:rsid w:val="55EC0C51"/>
    <w:rsid w:val="55FDD599"/>
    <w:rsid w:val="5606FF9C"/>
    <w:rsid w:val="5643AE05"/>
    <w:rsid w:val="564A219B"/>
    <w:rsid w:val="564EEB87"/>
    <w:rsid w:val="5659B660"/>
    <w:rsid w:val="565C4CC0"/>
    <w:rsid w:val="56676450"/>
    <w:rsid w:val="568168FF"/>
    <w:rsid w:val="5687E42E"/>
    <w:rsid w:val="5699E593"/>
    <w:rsid w:val="56CF7BF2"/>
    <w:rsid w:val="56F04AD2"/>
    <w:rsid w:val="56FF0F40"/>
    <w:rsid w:val="571707F5"/>
    <w:rsid w:val="572DD763"/>
    <w:rsid w:val="573D833B"/>
    <w:rsid w:val="573F97B5"/>
    <w:rsid w:val="57412895"/>
    <w:rsid w:val="576FF5AB"/>
    <w:rsid w:val="5809EBA0"/>
    <w:rsid w:val="5817AA06"/>
    <w:rsid w:val="581AD0DB"/>
    <w:rsid w:val="582DC926"/>
    <w:rsid w:val="584453B4"/>
    <w:rsid w:val="5850F601"/>
    <w:rsid w:val="58512DDF"/>
    <w:rsid w:val="58680314"/>
    <w:rsid w:val="58835FDB"/>
    <w:rsid w:val="589658DE"/>
    <w:rsid w:val="589EA2D4"/>
    <w:rsid w:val="58B5E555"/>
    <w:rsid w:val="58D3AE0B"/>
    <w:rsid w:val="58E0AD74"/>
    <w:rsid w:val="58F64537"/>
    <w:rsid w:val="5912C1E5"/>
    <w:rsid w:val="591C50D1"/>
    <w:rsid w:val="59292B56"/>
    <w:rsid w:val="59293EB7"/>
    <w:rsid w:val="59301505"/>
    <w:rsid w:val="594F1B07"/>
    <w:rsid w:val="594F6CB3"/>
    <w:rsid w:val="594FA8C3"/>
    <w:rsid w:val="5953E82C"/>
    <w:rsid w:val="59A33A82"/>
    <w:rsid w:val="59CDA9B8"/>
    <w:rsid w:val="59CFDFD4"/>
    <w:rsid w:val="59F79B79"/>
    <w:rsid w:val="59FCD1C0"/>
    <w:rsid w:val="5A0B4B94"/>
    <w:rsid w:val="5A136AEA"/>
    <w:rsid w:val="5A1876D2"/>
    <w:rsid w:val="5A2ACCE5"/>
    <w:rsid w:val="5A30A407"/>
    <w:rsid w:val="5A3A92C4"/>
    <w:rsid w:val="5A4F824C"/>
    <w:rsid w:val="5A674895"/>
    <w:rsid w:val="5A7A4519"/>
    <w:rsid w:val="5AA28CE4"/>
    <w:rsid w:val="5AA61F16"/>
    <w:rsid w:val="5AC4F880"/>
    <w:rsid w:val="5AD45736"/>
    <w:rsid w:val="5AD956DF"/>
    <w:rsid w:val="5AF4E450"/>
    <w:rsid w:val="5AF93A67"/>
    <w:rsid w:val="5B0E178E"/>
    <w:rsid w:val="5B193466"/>
    <w:rsid w:val="5B52DBAC"/>
    <w:rsid w:val="5B5CBA13"/>
    <w:rsid w:val="5B644954"/>
    <w:rsid w:val="5B888527"/>
    <w:rsid w:val="5B8A566A"/>
    <w:rsid w:val="5BA609B8"/>
    <w:rsid w:val="5BB0D8FA"/>
    <w:rsid w:val="5BD0A2CE"/>
    <w:rsid w:val="5BD5F029"/>
    <w:rsid w:val="5BF23099"/>
    <w:rsid w:val="5C10F45E"/>
    <w:rsid w:val="5C2C5897"/>
    <w:rsid w:val="5C2DE5F9"/>
    <w:rsid w:val="5C2EF652"/>
    <w:rsid w:val="5C31DCA9"/>
    <w:rsid w:val="5C3E5D45"/>
    <w:rsid w:val="5C4D6524"/>
    <w:rsid w:val="5C58DB8C"/>
    <w:rsid w:val="5C78818A"/>
    <w:rsid w:val="5C97E199"/>
    <w:rsid w:val="5C9ECF64"/>
    <w:rsid w:val="5CA1FBD5"/>
    <w:rsid w:val="5CA2B534"/>
    <w:rsid w:val="5CCF6ACF"/>
    <w:rsid w:val="5CD3411E"/>
    <w:rsid w:val="5CF88A74"/>
    <w:rsid w:val="5D09D2E0"/>
    <w:rsid w:val="5D479487"/>
    <w:rsid w:val="5D52992F"/>
    <w:rsid w:val="5D56D0FE"/>
    <w:rsid w:val="5D76C610"/>
    <w:rsid w:val="5D7CAAE4"/>
    <w:rsid w:val="5D95C13F"/>
    <w:rsid w:val="5DB7C2BF"/>
    <w:rsid w:val="5DD1BFCB"/>
    <w:rsid w:val="5DE03ECF"/>
    <w:rsid w:val="5E0B4588"/>
    <w:rsid w:val="5E0ED0AA"/>
    <w:rsid w:val="5E5E5317"/>
    <w:rsid w:val="5E707FE8"/>
    <w:rsid w:val="5E8C7AE4"/>
    <w:rsid w:val="5E905FAD"/>
    <w:rsid w:val="5EA3CFAA"/>
    <w:rsid w:val="5EAB48FD"/>
    <w:rsid w:val="5EC08FA4"/>
    <w:rsid w:val="5EC17562"/>
    <w:rsid w:val="5EEE6990"/>
    <w:rsid w:val="5EF6837D"/>
    <w:rsid w:val="5F45DCBA"/>
    <w:rsid w:val="5F480F7C"/>
    <w:rsid w:val="5F4BBB58"/>
    <w:rsid w:val="5F5349B7"/>
    <w:rsid w:val="5F6586BB"/>
    <w:rsid w:val="5F8B06A4"/>
    <w:rsid w:val="5FA2BD93"/>
    <w:rsid w:val="5FA69DB8"/>
    <w:rsid w:val="5FB51D0D"/>
    <w:rsid w:val="5FF4D223"/>
    <w:rsid w:val="5FFBABF9"/>
    <w:rsid w:val="60079C88"/>
    <w:rsid w:val="600EF19B"/>
    <w:rsid w:val="601A8195"/>
    <w:rsid w:val="601D8B20"/>
    <w:rsid w:val="602FD3B2"/>
    <w:rsid w:val="60306D88"/>
    <w:rsid w:val="604972E4"/>
    <w:rsid w:val="60525C9C"/>
    <w:rsid w:val="605AD12E"/>
    <w:rsid w:val="607A6256"/>
    <w:rsid w:val="60A23A9F"/>
    <w:rsid w:val="60AC76E7"/>
    <w:rsid w:val="60C11715"/>
    <w:rsid w:val="60C2B87E"/>
    <w:rsid w:val="60C9BAFC"/>
    <w:rsid w:val="60EC792F"/>
    <w:rsid w:val="6109FED6"/>
    <w:rsid w:val="6137E8EC"/>
    <w:rsid w:val="616C56D2"/>
    <w:rsid w:val="616F4C2A"/>
    <w:rsid w:val="6180F7F6"/>
    <w:rsid w:val="61834919"/>
    <w:rsid w:val="61869A11"/>
    <w:rsid w:val="619DCEAA"/>
    <w:rsid w:val="61A820AA"/>
    <w:rsid w:val="61C41BA6"/>
    <w:rsid w:val="62422B7D"/>
    <w:rsid w:val="624B4EB6"/>
    <w:rsid w:val="628CEC5F"/>
    <w:rsid w:val="6290B02B"/>
    <w:rsid w:val="629E79CE"/>
    <w:rsid w:val="62CB009E"/>
    <w:rsid w:val="62E30A27"/>
    <w:rsid w:val="63070D57"/>
    <w:rsid w:val="632D6E8F"/>
    <w:rsid w:val="633EDCF6"/>
    <w:rsid w:val="63402281"/>
    <w:rsid w:val="6343F10B"/>
    <w:rsid w:val="63474AED"/>
    <w:rsid w:val="63609958"/>
    <w:rsid w:val="63865E4D"/>
    <w:rsid w:val="63AA734F"/>
    <w:rsid w:val="63B6D60B"/>
    <w:rsid w:val="63DA953E"/>
    <w:rsid w:val="6408747E"/>
    <w:rsid w:val="64169E1B"/>
    <w:rsid w:val="642121D2"/>
    <w:rsid w:val="6421D888"/>
    <w:rsid w:val="643BE911"/>
    <w:rsid w:val="644CAF67"/>
    <w:rsid w:val="645CCAFE"/>
    <w:rsid w:val="64865B8E"/>
    <w:rsid w:val="6492C051"/>
    <w:rsid w:val="649CED23"/>
    <w:rsid w:val="64C93EF0"/>
    <w:rsid w:val="64D27B24"/>
    <w:rsid w:val="64DAE4EC"/>
    <w:rsid w:val="64DD4DCE"/>
    <w:rsid w:val="64DF35B5"/>
    <w:rsid w:val="64FBBC68"/>
    <w:rsid w:val="65018D96"/>
    <w:rsid w:val="650AB93A"/>
    <w:rsid w:val="65301415"/>
    <w:rsid w:val="653C59F0"/>
    <w:rsid w:val="65603531"/>
    <w:rsid w:val="65923228"/>
    <w:rsid w:val="65949C69"/>
    <w:rsid w:val="65981A33"/>
    <w:rsid w:val="65D4C83F"/>
    <w:rsid w:val="65DE450D"/>
    <w:rsid w:val="65E1A720"/>
    <w:rsid w:val="66348FF3"/>
    <w:rsid w:val="664093FA"/>
    <w:rsid w:val="664C6FB7"/>
    <w:rsid w:val="6673A447"/>
    <w:rsid w:val="66B71204"/>
    <w:rsid w:val="66DEDDF9"/>
    <w:rsid w:val="66E31006"/>
    <w:rsid w:val="66F82F0F"/>
    <w:rsid w:val="672B1EF0"/>
    <w:rsid w:val="673DA4E0"/>
    <w:rsid w:val="674424C7"/>
    <w:rsid w:val="675D106D"/>
    <w:rsid w:val="6787F646"/>
    <w:rsid w:val="67C2037B"/>
    <w:rsid w:val="67CCC323"/>
    <w:rsid w:val="67D25D1D"/>
    <w:rsid w:val="67ECC75C"/>
    <w:rsid w:val="68167737"/>
    <w:rsid w:val="6824B225"/>
    <w:rsid w:val="682C393D"/>
    <w:rsid w:val="68310AE0"/>
    <w:rsid w:val="6836BC55"/>
    <w:rsid w:val="68378C93"/>
    <w:rsid w:val="68494B5F"/>
    <w:rsid w:val="684A333D"/>
    <w:rsid w:val="684D87A5"/>
    <w:rsid w:val="68642D9D"/>
    <w:rsid w:val="68676C0D"/>
    <w:rsid w:val="686D0D8F"/>
    <w:rsid w:val="68723274"/>
    <w:rsid w:val="68765C8E"/>
    <w:rsid w:val="6897AA94"/>
    <w:rsid w:val="68ACB6BA"/>
    <w:rsid w:val="68AE2932"/>
    <w:rsid w:val="68BF5D61"/>
    <w:rsid w:val="68C4984A"/>
    <w:rsid w:val="68DC0BB5"/>
    <w:rsid w:val="690C6901"/>
    <w:rsid w:val="6930CB34"/>
    <w:rsid w:val="69412936"/>
    <w:rsid w:val="69434133"/>
    <w:rsid w:val="69663EE5"/>
    <w:rsid w:val="696E02DB"/>
    <w:rsid w:val="69739F79"/>
    <w:rsid w:val="6973F053"/>
    <w:rsid w:val="69D2D621"/>
    <w:rsid w:val="69D75EB5"/>
    <w:rsid w:val="69F675ED"/>
    <w:rsid w:val="6A021D5C"/>
    <w:rsid w:val="6A038538"/>
    <w:rsid w:val="6A0EE6F1"/>
    <w:rsid w:val="6A2381B7"/>
    <w:rsid w:val="6A2AF65E"/>
    <w:rsid w:val="6A323560"/>
    <w:rsid w:val="6A3E4D83"/>
    <w:rsid w:val="6A49F993"/>
    <w:rsid w:val="6A6CA9B9"/>
    <w:rsid w:val="6A7D3FE3"/>
    <w:rsid w:val="6A9298FD"/>
    <w:rsid w:val="6AA491DA"/>
    <w:rsid w:val="6AB1C101"/>
    <w:rsid w:val="6AB90DA1"/>
    <w:rsid w:val="6ADF178F"/>
    <w:rsid w:val="6ADFEE13"/>
    <w:rsid w:val="6AE63BBD"/>
    <w:rsid w:val="6B213074"/>
    <w:rsid w:val="6B2D206F"/>
    <w:rsid w:val="6B71FDC8"/>
    <w:rsid w:val="6BDC1DBF"/>
    <w:rsid w:val="6BFF53E8"/>
    <w:rsid w:val="6C13AC77"/>
    <w:rsid w:val="6C2566F5"/>
    <w:rsid w:val="6C8CBB09"/>
    <w:rsid w:val="6C98F16B"/>
    <w:rsid w:val="6CA1CC07"/>
    <w:rsid w:val="6CA4E747"/>
    <w:rsid w:val="6CAED6A7"/>
    <w:rsid w:val="6CC8FC49"/>
    <w:rsid w:val="6CDBC817"/>
    <w:rsid w:val="6CE12BFB"/>
    <w:rsid w:val="6CE5CCA7"/>
    <w:rsid w:val="6CEA599F"/>
    <w:rsid w:val="6CEADDE9"/>
    <w:rsid w:val="6D0EBBD3"/>
    <w:rsid w:val="6D12947E"/>
    <w:rsid w:val="6D146DD3"/>
    <w:rsid w:val="6D1EA459"/>
    <w:rsid w:val="6D47CA93"/>
    <w:rsid w:val="6D5466DC"/>
    <w:rsid w:val="6D65A5D7"/>
    <w:rsid w:val="6D6BCC1A"/>
    <w:rsid w:val="6D6E6FEF"/>
    <w:rsid w:val="6D7EFFF2"/>
    <w:rsid w:val="6DAE4A52"/>
    <w:rsid w:val="6DAEEB6B"/>
    <w:rsid w:val="6DD45B2A"/>
    <w:rsid w:val="6DDD0BED"/>
    <w:rsid w:val="6E34F54E"/>
    <w:rsid w:val="6E3FDCC5"/>
    <w:rsid w:val="6E408778"/>
    <w:rsid w:val="6E46D1B8"/>
    <w:rsid w:val="6E5CCBC6"/>
    <w:rsid w:val="6E65BE30"/>
    <w:rsid w:val="6E68301C"/>
    <w:rsid w:val="6E7EB62C"/>
    <w:rsid w:val="6E8FD9E5"/>
    <w:rsid w:val="6EA31741"/>
    <w:rsid w:val="6EA5337C"/>
    <w:rsid w:val="6EA7A8BD"/>
    <w:rsid w:val="6EAACFD8"/>
    <w:rsid w:val="6EABB9C2"/>
    <w:rsid w:val="6EB310C0"/>
    <w:rsid w:val="6EB3F984"/>
    <w:rsid w:val="6EBA74BA"/>
    <w:rsid w:val="6ED11DD5"/>
    <w:rsid w:val="6EF8DDF3"/>
    <w:rsid w:val="6F14CF04"/>
    <w:rsid w:val="6F26B765"/>
    <w:rsid w:val="6F2CB99C"/>
    <w:rsid w:val="6F2DE794"/>
    <w:rsid w:val="6F31209C"/>
    <w:rsid w:val="6F37521C"/>
    <w:rsid w:val="6F3757C1"/>
    <w:rsid w:val="6F37925C"/>
    <w:rsid w:val="6F5003B4"/>
    <w:rsid w:val="6F5F1BBD"/>
    <w:rsid w:val="6F5F8D84"/>
    <w:rsid w:val="6F677CC4"/>
    <w:rsid w:val="6FAA0440"/>
    <w:rsid w:val="6FD52B0A"/>
    <w:rsid w:val="70184460"/>
    <w:rsid w:val="705535BF"/>
    <w:rsid w:val="70554522"/>
    <w:rsid w:val="7056451B"/>
    <w:rsid w:val="70575574"/>
    <w:rsid w:val="706FD6EC"/>
    <w:rsid w:val="7092350C"/>
    <w:rsid w:val="70993879"/>
    <w:rsid w:val="709EA042"/>
    <w:rsid w:val="70AB22B5"/>
    <w:rsid w:val="70BA1EB7"/>
    <w:rsid w:val="70CEB66A"/>
    <w:rsid w:val="70F2440E"/>
    <w:rsid w:val="70FD4037"/>
    <w:rsid w:val="711EBDC1"/>
    <w:rsid w:val="7136B946"/>
    <w:rsid w:val="713B4262"/>
    <w:rsid w:val="714B7934"/>
    <w:rsid w:val="7167A8F6"/>
    <w:rsid w:val="7178283A"/>
    <w:rsid w:val="71BC93F7"/>
    <w:rsid w:val="71DCD43E"/>
    <w:rsid w:val="71FA5400"/>
    <w:rsid w:val="71FD8F17"/>
    <w:rsid w:val="720BA74D"/>
    <w:rsid w:val="723508DA"/>
    <w:rsid w:val="723A70A3"/>
    <w:rsid w:val="725FE2AB"/>
    <w:rsid w:val="7261D069"/>
    <w:rsid w:val="72830AE6"/>
    <w:rsid w:val="72864AFE"/>
    <w:rsid w:val="728919A2"/>
    <w:rsid w:val="72B4A8B9"/>
    <w:rsid w:val="72BA9D06"/>
    <w:rsid w:val="72C3C293"/>
    <w:rsid w:val="72DA36A8"/>
    <w:rsid w:val="72E79A88"/>
    <w:rsid w:val="72E8120C"/>
    <w:rsid w:val="72ED843D"/>
    <w:rsid w:val="72EFFCC3"/>
    <w:rsid w:val="7315A9E7"/>
    <w:rsid w:val="7317647D"/>
    <w:rsid w:val="73476025"/>
    <w:rsid w:val="736B9419"/>
    <w:rsid w:val="737986BF"/>
    <w:rsid w:val="738C948D"/>
    <w:rsid w:val="73973364"/>
    <w:rsid w:val="73A5E417"/>
    <w:rsid w:val="73C15499"/>
    <w:rsid w:val="73D0D93B"/>
    <w:rsid w:val="74207A70"/>
    <w:rsid w:val="743FF651"/>
    <w:rsid w:val="745E59F2"/>
    <w:rsid w:val="7465CE32"/>
    <w:rsid w:val="7489EFEA"/>
    <w:rsid w:val="74B6EF5D"/>
    <w:rsid w:val="74C9A43D"/>
    <w:rsid w:val="74DB891C"/>
    <w:rsid w:val="74EA824D"/>
    <w:rsid w:val="74F18FD3"/>
    <w:rsid w:val="7500918A"/>
    <w:rsid w:val="75181264"/>
    <w:rsid w:val="75318B4A"/>
    <w:rsid w:val="75352FD9"/>
    <w:rsid w:val="753F3713"/>
    <w:rsid w:val="75502273"/>
    <w:rsid w:val="7570B7BC"/>
    <w:rsid w:val="757707B3"/>
    <w:rsid w:val="75A6BB14"/>
    <w:rsid w:val="75B0D50C"/>
    <w:rsid w:val="75B19C51"/>
    <w:rsid w:val="75BD065B"/>
    <w:rsid w:val="75C89246"/>
    <w:rsid w:val="75CC561F"/>
    <w:rsid w:val="75F34ED3"/>
    <w:rsid w:val="75F3E9E8"/>
    <w:rsid w:val="760A2A69"/>
    <w:rsid w:val="760EB385"/>
    <w:rsid w:val="76158BAB"/>
    <w:rsid w:val="761ACFE9"/>
    <w:rsid w:val="7620D275"/>
    <w:rsid w:val="76212113"/>
    <w:rsid w:val="76274F3A"/>
    <w:rsid w:val="7630A91C"/>
    <w:rsid w:val="763830D6"/>
    <w:rsid w:val="76614F75"/>
    <w:rsid w:val="7674E2D1"/>
    <w:rsid w:val="767897D2"/>
    <w:rsid w:val="76982027"/>
    <w:rsid w:val="769CB960"/>
    <w:rsid w:val="76AB5E49"/>
    <w:rsid w:val="76B399C5"/>
    <w:rsid w:val="76C93552"/>
    <w:rsid w:val="76E300CB"/>
    <w:rsid w:val="76F80B08"/>
    <w:rsid w:val="76FAA5DD"/>
    <w:rsid w:val="77084ABB"/>
    <w:rsid w:val="77306A21"/>
    <w:rsid w:val="773E0E4A"/>
    <w:rsid w:val="77ADFBAD"/>
    <w:rsid w:val="77B97D14"/>
    <w:rsid w:val="77C51AC4"/>
    <w:rsid w:val="77CE4161"/>
    <w:rsid w:val="77D13A40"/>
    <w:rsid w:val="77DECEE8"/>
    <w:rsid w:val="77E769BE"/>
    <w:rsid w:val="781E7227"/>
    <w:rsid w:val="782295AF"/>
    <w:rsid w:val="783889C1"/>
    <w:rsid w:val="784F2E67"/>
    <w:rsid w:val="78511F02"/>
    <w:rsid w:val="7857BEAB"/>
    <w:rsid w:val="78619F0E"/>
    <w:rsid w:val="787AE8D1"/>
    <w:rsid w:val="788AF6A9"/>
    <w:rsid w:val="78A7DE32"/>
    <w:rsid w:val="78CC3A82"/>
    <w:rsid w:val="78D73902"/>
    <w:rsid w:val="78D92F9E"/>
    <w:rsid w:val="78DD5496"/>
    <w:rsid w:val="78DFA7F2"/>
    <w:rsid w:val="78EDB803"/>
    <w:rsid w:val="78FEA783"/>
    <w:rsid w:val="78FF682A"/>
    <w:rsid w:val="7900D986"/>
    <w:rsid w:val="7906BDDE"/>
    <w:rsid w:val="79119ABC"/>
    <w:rsid w:val="793221BB"/>
    <w:rsid w:val="7950B4BB"/>
    <w:rsid w:val="79754739"/>
    <w:rsid w:val="797A1FD8"/>
    <w:rsid w:val="79989DF7"/>
    <w:rsid w:val="79A7A4D0"/>
    <w:rsid w:val="79B5A15A"/>
    <w:rsid w:val="79D2ECE3"/>
    <w:rsid w:val="79EF789F"/>
    <w:rsid w:val="79F2AFEE"/>
    <w:rsid w:val="7A18C989"/>
    <w:rsid w:val="7A2191F9"/>
    <w:rsid w:val="7A2731C9"/>
    <w:rsid w:val="7A5F33D5"/>
    <w:rsid w:val="7A680AE3"/>
    <w:rsid w:val="7A7B7853"/>
    <w:rsid w:val="7A9AE551"/>
    <w:rsid w:val="7A9C0369"/>
    <w:rsid w:val="7AABD2E2"/>
    <w:rsid w:val="7AAE32AE"/>
    <w:rsid w:val="7AB52BC6"/>
    <w:rsid w:val="7ABB33C0"/>
    <w:rsid w:val="7AD91448"/>
    <w:rsid w:val="7AEB8B8E"/>
    <w:rsid w:val="7AFDA26D"/>
    <w:rsid w:val="7B033584"/>
    <w:rsid w:val="7B057ADB"/>
    <w:rsid w:val="7B1FB6E6"/>
    <w:rsid w:val="7B3156CC"/>
    <w:rsid w:val="7B32DD76"/>
    <w:rsid w:val="7B3CE33F"/>
    <w:rsid w:val="7B6E1DDA"/>
    <w:rsid w:val="7B819B07"/>
    <w:rsid w:val="7B83627B"/>
    <w:rsid w:val="7B876919"/>
    <w:rsid w:val="7B8FABD4"/>
    <w:rsid w:val="7BC8B39D"/>
    <w:rsid w:val="7BF6F877"/>
    <w:rsid w:val="7BFCED07"/>
    <w:rsid w:val="7C0EA0C4"/>
    <w:rsid w:val="7C10D060"/>
    <w:rsid w:val="7C226262"/>
    <w:rsid w:val="7C2698F3"/>
    <w:rsid w:val="7C36234D"/>
    <w:rsid w:val="7C53971F"/>
    <w:rsid w:val="7C57755B"/>
    <w:rsid w:val="7C60F0F0"/>
    <w:rsid w:val="7C66A7E4"/>
    <w:rsid w:val="7C7BD4CB"/>
    <w:rsid w:val="7C8B1C7A"/>
    <w:rsid w:val="7C8DCB0E"/>
    <w:rsid w:val="7C96C265"/>
    <w:rsid w:val="7CACE7FB"/>
    <w:rsid w:val="7CB172A1"/>
    <w:rsid w:val="7CBE6FA8"/>
    <w:rsid w:val="7CD8BAED"/>
    <w:rsid w:val="7CDFDEA4"/>
    <w:rsid w:val="7CEB6FFF"/>
    <w:rsid w:val="7D0668F3"/>
    <w:rsid w:val="7D313579"/>
    <w:rsid w:val="7D42B581"/>
    <w:rsid w:val="7D5731E3"/>
    <w:rsid w:val="7D72EBAC"/>
    <w:rsid w:val="7D874331"/>
    <w:rsid w:val="7D8F1558"/>
    <w:rsid w:val="7D97F163"/>
    <w:rsid w:val="7DBB24E6"/>
    <w:rsid w:val="7DE2BBF2"/>
    <w:rsid w:val="7DF198E9"/>
    <w:rsid w:val="7DFEA4A2"/>
    <w:rsid w:val="7E0B56FD"/>
    <w:rsid w:val="7E1909BD"/>
    <w:rsid w:val="7E1F21D1"/>
    <w:rsid w:val="7E2D2C42"/>
    <w:rsid w:val="7E3E40E8"/>
    <w:rsid w:val="7E4128C9"/>
    <w:rsid w:val="7E4BF4E9"/>
    <w:rsid w:val="7E5B4544"/>
    <w:rsid w:val="7E811866"/>
    <w:rsid w:val="7EC6A4D4"/>
    <w:rsid w:val="7ECBB5D3"/>
    <w:rsid w:val="7ECDF9E7"/>
    <w:rsid w:val="7ED44508"/>
    <w:rsid w:val="7ED85122"/>
    <w:rsid w:val="7EF371E3"/>
    <w:rsid w:val="7EFA6063"/>
    <w:rsid w:val="7EFF251B"/>
    <w:rsid w:val="7F1485FD"/>
    <w:rsid w:val="7F322ACC"/>
    <w:rsid w:val="7F5F6FA9"/>
    <w:rsid w:val="7F776212"/>
    <w:rsid w:val="7F910AC4"/>
    <w:rsid w:val="7F97E452"/>
    <w:rsid w:val="7FA5006E"/>
    <w:rsid w:val="7FA7F38D"/>
    <w:rsid w:val="7FB55125"/>
    <w:rsid w:val="7FC56BD0"/>
    <w:rsid w:val="7FF0E56B"/>
    <w:rsid w:val="7FF341FF"/>
    <w:rsid w:val="7FF7D568"/>
    <w:rsid w:val="7FFAE3D3"/>
    <w:rsid w:val="7FFBC9C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C6A89"/>
  <w15:chartTrackingRefBased/>
  <w15:docId w15:val="{49ACE16C-3B72-41D9-BFDC-608DF8302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tBullets">
    <w:name w:val="DeptBullets"/>
    <w:basedOn w:val="Normal"/>
    <w:rsid w:val="1CD3BC74"/>
    <w:pPr>
      <w:numPr>
        <w:numId w:val="6"/>
      </w:numPr>
      <w:tabs>
        <w:tab w:val="num" w:pos="720"/>
      </w:tabs>
      <w:spacing w:after="240"/>
    </w:pPr>
    <w:rPr>
      <w:rFonts w:ascii="Arial" w:eastAsia="Times New Roman" w:hAnsi="Arial" w:cs="Times New Roman"/>
      <w:sz w:val="24"/>
      <w:szCs w:val="24"/>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D77D01"/>
    <w:rPr>
      <w:color w:val="954F72" w:themeColor="followedHyperlink"/>
      <w:u w:val="single"/>
    </w:rPr>
  </w:style>
  <w:style w:type="character" w:styleId="CommentReference">
    <w:name w:val="annotation reference"/>
    <w:basedOn w:val="DefaultParagraphFont"/>
    <w:uiPriority w:val="99"/>
    <w:semiHidden/>
    <w:unhideWhenUsed/>
    <w:rsid w:val="00507532"/>
    <w:rPr>
      <w:sz w:val="16"/>
      <w:szCs w:val="16"/>
    </w:rPr>
  </w:style>
  <w:style w:type="paragraph" w:styleId="CommentText">
    <w:name w:val="annotation text"/>
    <w:basedOn w:val="Normal"/>
    <w:link w:val="CommentTextChar"/>
    <w:uiPriority w:val="99"/>
    <w:semiHidden/>
    <w:unhideWhenUsed/>
    <w:rsid w:val="00507532"/>
    <w:pPr>
      <w:spacing w:line="240" w:lineRule="auto"/>
    </w:pPr>
    <w:rPr>
      <w:sz w:val="20"/>
      <w:szCs w:val="20"/>
    </w:rPr>
  </w:style>
  <w:style w:type="character" w:customStyle="1" w:styleId="CommentTextChar">
    <w:name w:val="Comment Text Char"/>
    <w:basedOn w:val="DefaultParagraphFont"/>
    <w:link w:val="CommentText"/>
    <w:uiPriority w:val="99"/>
    <w:semiHidden/>
    <w:rsid w:val="00507532"/>
    <w:rPr>
      <w:sz w:val="20"/>
      <w:szCs w:val="20"/>
    </w:rPr>
  </w:style>
  <w:style w:type="paragraph" w:styleId="CommentSubject">
    <w:name w:val="annotation subject"/>
    <w:basedOn w:val="CommentText"/>
    <w:next w:val="CommentText"/>
    <w:link w:val="CommentSubjectChar"/>
    <w:uiPriority w:val="99"/>
    <w:semiHidden/>
    <w:unhideWhenUsed/>
    <w:rsid w:val="00507532"/>
    <w:rPr>
      <w:b/>
      <w:bCs/>
    </w:rPr>
  </w:style>
  <w:style w:type="character" w:customStyle="1" w:styleId="CommentSubjectChar">
    <w:name w:val="Comment Subject Char"/>
    <w:basedOn w:val="CommentTextChar"/>
    <w:link w:val="CommentSubject"/>
    <w:uiPriority w:val="99"/>
    <w:semiHidden/>
    <w:rsid w:val="00507532"/>
    <w:rPr>
      <w:b/>
      <w:bCs/>
      <w:sz w:val="20"/>
      <w:szCs w:val="20"/>
    </w:rPr>
  </w:style>
  <w:style w:type="paragraph" w:styleId="BalloonText">
    <w:name w:val="Balloon Text"/>
    <w:basedOn w:val="Normal"/>
    <w:link w:val="BalloonTextChar"/>
    <w:uiPriority w:val="99"/>
    <w:semiHidden/>
    <w:unhideWhenUsed/>
    <w:rsid w:val="005075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532"/>
    <w:rPr>
      <w:rFonts w:ascii="Segoe UI" w:hAnsi="Segoe UI" w:cs="Segoe UI"/>
      <w:sz w:val="18"/>
      <w:szCs w:val="18"/>
    </w:rPr>
  </w:style>
  <w:style w:type="paragraph" w:styleId="NormalWeb">
    <w:name w:val="Normal (Web)"/>
    <w:basedOn w:val="Normal"/>
    <w:uiPriority w:val="99"/>
    <w:semiHidden/>
    <w:unhideWhenUsed/>
    <w:rsid w:val="00E76BF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5C1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1CF3"/>
  </w:style>
  <w:style w:type="paragraph" w:styleId="Footer">
    <w:name w:val="footer"/>
    <w:basedOn w:val="Normal"/>
    <w:link w:val="FooterChar"/>
    <w:uiPriority w:val="99"/>
    <w:unhideWhenUsed/>
    <w:rsid w:val="005C1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1CF3"/>
  </w:style>
  <w:style w:type="paragraph" w:styleId="Revision">
    <w:name w:val="Revision"/>
    <w:hidden/>
    <w:uiPriority w:val="99"/>
    <w:semiHidden/>
    <w:rsid w:val="00B45C35"/>
    <w:pPr>
      <w:spacing w:after="0" w:line="240" w:lineRule="auto"/>
    </w:pPr>
  </w:style>
  <w:style w:type="character" w:customStyle="1" w:styleId="normaltextrun">
    <w:name w:val="normaltextrun"/>
    <w:basedOn w:val="DefaultParagraphFont"/>
    <w:uiPriority w:val="1"/>
    <w:rsid w:val="02590C8A"/>
  </w:style>
  <w:style w:type="character" w:customStyle="1"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
    <w:name w:val="Unresolved Mention"/>
    <w:basedOn w:val="DefaultParagraphFont"/>
    <w:uiPriority w:val="99"/>
    <w:semiHidden/>
    <w:unhideWhenUsed/>
    <w:rsid w:val="000625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944676">
      <w:bodyDiv w:val="1"/>
      <w:marLeft w:val="0"/>
      <w:marRight w:val="0"/>
      <w:marTop w:val="0"/>
      <w:marBottom w:val="0"/>
      <w:divBdr>
        <w:top w:val="none" w:sz="0" w:space="0" w:color="auto"/>
        <w:left w:val="none" w:sz="0" w:space="0" w:color="auto"/>
        <w:bottom w:val="none" w:sz="0" w:space="0" w:color="auto"/>
        <w:right w:val="none" w:sz="0" w:space="0" w:color="auto"/>
      </w:divBdr>
    </w:div>
    <w:div w:id="77506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northumberlandeducation.co.uk/wp-content/uploads/2022/01/Outbreak-checklist-for-schools-Jan-2022-1.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gov.uk/government/publications/actions-for-schools-during-the-coronavirus-outbreak/schools-covid-19-operational-guidance"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northumberlandeducation.co.uk/flowchar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form.northumberland.gov.uk/form/auto/covid19_education_enq" TargetMode="External"/><Relationship Id="rId20" Type="http://schemas.openxmlformats.org/officeDocument/2006/relationships/hyperlink" Target="https://gbr01.safelinks.protection.outlook.com/?url=https%3A%2F%2Fnorthumberlandeducation.co.uk%2Fwp-content%2Fuploads%2F2022%2F01%2FAdvise-and-Inform-SMS-Jan-22.docx&amp;data=04%7C01%7CAmanda.Young%40northumberland.gov.uk%7Cdef6aa8d8c6844e633e008d9e7ea32a6%7Cbb13a9de829042f0a980dc3bdfe70f40%7C0%7C0%7C637795815318588365%7CUnknown%7CTWFpbGZsb3d8eyJWIjoiMC4wLjAwMDAiLCJQIjoiV2luMzIiLCJBTiI6Ik1haWwiLCJXVCI6Mn0%3D%7C3000&amp;sdata=O0%2FCQmg6CVOSB1NEPOSXcYkkeBzZ%2FTWSs3UZm5MddJI%3D&amp;reserved=0" TargetMode="External"/><Relationship Id="rId29"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gov.uk/government/publications/covid-19-stay-at-home-guidance/stay-at-home-guidance-for-households-with-possible-coronavirus-covid-19-infection" TargetMode="External"/><Relationship Id="rId23" Type="http://schemas.openxmlformats.org/officeDocument/2006/relationships/hyperlink" Target="file:///C:\Users\cscott\Downloads\Resources" TargetMode="External"/><Relationship Id="rId10" Type="http://schemas.openxmlformats.org/officeDocument/2006/relationships/footnotes" Target="footnotes.xml"/><Relationship Id="rId19" Type="http://schemas.openxmlformats.org/officeDocument/2006/relationships/hyperlink" Target="https://gbr01.safelinks.protection.outlook.com/?url=https%3A%2F%2Fnorthumberlandeducation.co.uk%2Fwp-content%2Fuploads%2F2022%2F01%2FAdvise-and-Inform-Letter-for-parents-carers-Jan-22-1.docx&amp;data=04%7C01%7CAmanda.Young%40northumberland.gov.uk%7Ce8ca5e81e6cf491d747208d9ea22cad6%7Cbb13a9de829042f0a980dc3bdfe70f40%7C0%7C0%7C637798257409941605%7CUnknown%7CTWFpbGZsb3d8eyJWIjoiMC4wLjAwMDAiLCJQIjoiV2luMzIiLCJBTiI6Ik1haWwiLCJXVCI6Mn0%3D%7C3000&amp;sdata=fckuysZE6U0%2B1AVzBK%2BTfxBq19BwFYWJbuf3TrcDjmM%3D&amp;reserved=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form.northumberland.gov.uk/form/auto/covid19_education_enq" TargetMode="External"/><Relationship Id="rId22" Type="http://schemas.openxmlformats.org/officeDocument/2006/relationships/hyperlink" Target="https://www.gov.uk/government/publications/coronavirus-covid-19-local-restrictions-in-education-and-childcare-settings/contingency-framework-education-and-childcare-settings" TargetMode="External"/></Relationships>
</file>

<file path=word/documenttasks/documenttasks1.xml><?xml version="1.0" encoding="utf-8"?>
<t:Tasks xmlns:t="http://schemas.microsoft.com/office/tasks/2019/documenttasks" xmlns:oel="http://schemas.microsoft.com/office/2019/extlst">
  <t:Task id="{B33E8E5F-2063-4578-90E8-836B85B3FD89}">
    <t:Anchor>
      <t:Comment id="1678186715"/>
    </t:Anchor>
    <t:History>
      <t:Event id="{EAF4E3C6-6F36-42EB-894F-6EDD46935B80}" time="2022-01-31T17:01:27.282Z">
        <t:Attribution userId="S::amanda.young@northumberland.gov.uk::48903c2b-e657-4d19-8b08-5271585c991f" userProvider="AD" userName="Amanda Young"/>
        <t:Anchor>
          <t:Comment id="1678186715"/>
        </t:Anchor>
        <t:Create/>
      </t:Event>
      <t:Event id="{0EBBEB5D-B9ED-4869-AAFE-61F841C6F9F9}" time="2022-01-31T17:01:27.282Z">
        <t:Attribution userId="S::amanda.young@northumberland.gov.uk::48903c2b-e657-4d19-8b08-5271585c991f" userProvider="AD" userName="Amanda Young"/>
        <t:Anchor>
          <t:Comment id="1678186715"/>
        </t:Anchor>
        <t:Assign userId="S::Bryony.Smith@northumberland.gov.uk::d07a5b43-cf27-405a-b900-43f938288737" userProvider="AD" userName="Bryony Smith"/>
      </t:Event>
      <t:Event id="{4A2714B3-C413-4C09-9D26-A2FE5BD585EF}" time="2022-01-31T17:01:27.282Z">
        <t:Attribution userId="S::amanda.young@northumberland.gov.uk::48903c2b-e657-4d19-8b08-5271585c991f" userProvider="AD" userName="Amanda Young"/>
        <t:Anchor>
          <t:Comment id="1678186715"/>
        </t:Anchor>
        <t:SetTitle title="@Bryony Smith - was this bit from the Operational guidance do you recall?? I can't see any reference to it now?"/>
      </t:Event>
      <t:Event id="{A338BB3C-24AB-4C1B-817E-F90F345FFE69}" time="2022-01-31T17:01:29.304Z">
        <t:Attribution userId="S::amanda.young@northumberland.gov.uk::48903c2b-e657-4d19-8b08-5271585c991f" userProvider="AD" userName="Amanda Young"/>
        <t:Progress percentComplete="100"/>
      </t:Event>
    </t:History>
  </t:Task>
  <t:Task id="{D538C16D-00C7-4DD8-BB87-65582D6437A5}">
    <t:Anchor>
      <t:Comment id="470524287"/>
    </t:Anchor>
    <t:History>
      <t:Event id="{566C09CD-A3F9-435B-897F-B1A918C23639}" time="2022-02-01T10:08:30.515Z">
        <t:Attribution userId="S::amanda.young@northumberland.gov.uk::48903c2b-e657-4d19-8b08-5271585c991f" userProvider="AD" userName="Amanda Young"/>
        <t:Anchor>
          <t:Comment id="470524287"/>
        </t:Anchor>
        <t:Create/>
      </t:Event>
      <t:Event id="{2AEF62D5-B585-440F-B695-96B9A4E15B8A}" time="2022-02-01T10:08:30.515Z">
        <t:Attribution userId="S::amanda.young@northumberland.gov.uk::48903c2b-e657-4d19-8b08-5271585c991f" userProvider="AD" userName="Amanda Young"/>
        <t:Anchor>
          <t:Comment id="470524287"/>
        </t:Anchor>
        <t:Assign userId="S::Bryony.Smith@northumberland.gov.uk::d07a5b43-cf27-405a-b900-43f938288737" userProvider="AD" userName="Bryony Smith"/>
      </t:Event>
      <t:Event id="{0EDAA84D-F217-44DB-A44F-6442AE888C6F}" time="2022-02-01T10:08:30.515Z">
        <t:Attribution userId="S::amanda.young@northumberland.gov.uk::48903c2b-e657-4d19-8b08-5271585c991f" userProvider="AD" userName="Amanda Young"/>
        <t:Anchor>
          <t:Comment id="470524287"/>
        </t:Anchor>
        <t:SetTitle title="@Bryony Smith was this bit included in the op guidance, I think it was but not 100% sure?! Can't find it anymor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04e36cf-300a-4818-ae81-13be595144b4">
      <UserInfo>
        <DisplayName>Bryony Smith</DisplayName>
        <AccountId>92</AccountId>
        <AccountType/>
      </UserInfo>
    </SharedWithUsers>
    <MediaLengthInSeconds xmlns="06e85f9a-9323-46b9-ba03-f0705a2f32de" xsi:nil="true"/>
    <Information xmlns="06e85f9a-9323-46b9-ba03-f0705a2f32de" xsi:nil="true"/>
    <_dlc_DocId xmlns="104e36cf-300a-4818-ae81-13be595144b4">YH6U7ASNH2ZW-187071908-245489</_dlc_DocId>
    <_dlc_DocIdUrl xmlns="104e36cf-300a-4818-ae81-13be595144b4">
      <Url>https://northumberland365.sharepoint.com/sites/StaffPortal/_layouts/15/DocIdRedir.aspx?ID=YH6U7ASNH2ZW-187071908-245489</Url>
      <Description>YH6U7ASNH2ZW-187071908-245489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03190B251B524D93C57E68F954103B" ma:contentTypeVersion="13" ma:contentTypeDescription="Create a new document." ma:contentTypeScope="" ma:versionID="993b820f635b54133bd64f1ae9e19b18">
  <xsd:schema xmlns:xsd="http://www.w3.org/2001/XMLSchema" xmlns:xs="http://www.w3.org/2001/XMLSchema" xmlns:p="http://schemas.microsoft.com/office/2006/metadata/properties" xmlns:ns2="104e36cf-300a-4818-ae81-13be595144b4" xmlns:ns3="06e85f9a-9323-46b9-ba03-f0705a2f32de" targetNamespace="http://schemas.microsoft.com/office/2006/metadata/properties" ma:root="true" ma:fieldsID="33b9ad917f3332bc54059d6a6b26416c" ns2:_="" ns3:_="">
    <xsd:import namespace="104e36cf-300a-4818-ae81-13be595144b4"/>
    <xsd:import namespace="06e85f9a-9323-46b9-ba03-f0705a2f32d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2:_dlc_DocId" minOccurs="0"/>
                <xsd:element ref="ns2:_dlc_DocIdUrl" minOccurs="0"/>
                <xsd:element ref="ns2:_dlc_DocIdPersistId" minOccurs="0"/>
                <xsd:element ref="ns3:MediaServiceOCR" minOccurs="0"/>
                <xsd:element ref="ns3:MediaLengthInSeconds" minOccurs="0"/>
                <xsd:element ref="ns3:Inform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4e36cf-300a-4818-ae81-13be595144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6e85f9a-9323-46b9-ba03-f0705a2f32d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Information" ma:index="23" nillable="true" ma:displayName="Information" ma:format="Dropdown" ma:internalName="Informa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5A2BA-C3B0-4C9C-8586-60FAA69AC3C2}">
  <ds:schemaRefs>
    <ds:schemaRef ds:uri="http://schemas.microsoft.com/sharepoint/v3/contenttype/forms"/>
  </ds:schemaRefs>
</ds:datastoreItem>
</file>

<file path=customXml/itemProps2.xml><?xml version="1.0" encoding="utf-8"?>
<ds:datastoreItem xmlns:ds="http://schemas.openxmlformats.org/officeDocument/2006/customXml" ds:itemID="{6194A1DF-B7B6-47E3-B192-565D5831AC2B}">
  <ds:schemaRefs>
    <ds:schemaRef ds:uri="http://schemas.microsoft.com/office/2006/metadata/properties"/>
    <ds:schemaRef ds:uri="http://purl.org/dc/terms/"/>
    <ds:schemaRef ds:uri="104e36cf-300a-4818-ae81-13be595144b4"/>
    <ds:schemaRef ds:uri="http://schemas.microsoft.com/office/2006/documentManagement/types"/>
    <ds:schemaRef ds:uri="06e85f9a-9323-46b9-ba03-f0705a2f32de"/>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96186E8-E716-472C-9A1C-B87AFCD27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4e36cf-300a-4818-ae81-13be595144b4"/>
    <ds:schemaRef ds:uri="06e85f9a-9323-46b9-ba03-f0705a2f3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0D6846-B953-4783-9928-4EFD6C359F1A}">
  <ds:schemaRefs>
    <ds:schemaRef ds:uri="http://schemas.microsoft.com/sharepoint/events"/>
  </ds:schemaRefs>
</ds:datastoreItem>
</file>

<file path=customXml/itemProps5.xml><?xml version="1.0" encoding="utf-8"?>
<ds:datastoreItem xmlns:ds="http://schemas.openxmlformats.org/officeDocument/2006/customXml" ds:itemID="{01B71FBE-2525-4172-BE20-E14E3846C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2353</Words>
  <Characters>13413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Froud</dc:creator>
  <cp:keywords/>
  <dc:description/>
  <cp:lastModifiedBy>Clare Scott</cp:lastModifiedBy>
  <cp:revision>2</cp:revision>
  <dcterms:created xsi:type="dcterms:W3CDTF">2022-03-21T16:35:00Z</dcterms:created>
  <dcterms:modified xsi:type="dcterms:W3CDTF">2022-03-21T16:35:00Z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0x0101001C03190B251B524D93C57E68F954103B</vt:lpwstr>
  </property>
  <property fmtid="{D5CDD505-2E9C-101B-9397-08002B2CF9AE}" pid="3" name="Order">
    <vt:r8>16299000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_dlc_DocIdItemGuid">
    <vt:lpwstr>197ba9bf-e5d7-427a-8ba2-87fbab84b066</vt:lpwstr>
  </property>
  <property fmtid="{D5CDD505-2E9C-101B-9397-08002B2CF9AE}" pid="10" name="_SourceUrl">
    <vt:lpwstr/>
  </property>
  <property fmtid="{D5CDD505-2E9C-101B-9397-08002B2CF9AE}" pid="11" name="_SharedFileIndex">
    <vt:lpwstr/>
  </property>
  <property fmtid="{D5CDD505-2E9C-101B-9397-08002B2CF9AE}" pid="12" name="TriggerFlowInfo">
    <vt:lpwstr/>
  </property>
</Properties>
</file>