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88CA2" w14:textId="77777777" w:rsidR="00AC79DD" w:rsidRPr="00C90566" w:rsidRDefault="00AC79DD">
      <w:pPr>
        <w:rPr>
          <w:b/>
          <w:sz w:val="28"/>
          <w:szCs w:val="28"/>
        </w:rPr>
      </w:pPr>
      <w:bookmarkStart w:id="0" w:name="_GoBack"/>
      <w:bookmarkEnd w:id="0"/>
      <w:r w:rsidRPr="00C90566">
        <w:rPr>
          <w:b/>
          <w:sz w:val="28"/>
          <w:szCs w:val="28"/>
        </w:rPr>
        <w:t>Oak National Academy: 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79DD" w14:paraId="2286FBAE" w14:textId="77777777" w:rsidTr="00AC79DD">
        <w:tc>
          <w:tcPr>
            <w:tcW w:w="4508" w:type="dxa"/>
          </w:tcPr>
          <w:p w14:paraId="2267E790" w14:textId="06E3326C" w:rsidR="00AC79DD" w:rsidRPr="00422836" w:rsidRDefault="00AC79DD">
            <w:pPr>
              <w:rPr>
                <w:b/>
                <w:sz w:val="28"/>
                <w:szCs w:val="28"/>
              </w:rPr>
            </w:pPr>
            <w:r w:rsidRPr="00422836">
              <w:rPr>
                <w:b/>
                <w:sz w:val="28"/>
                <w:szCs w:val="28"/>
              </w:rPr>
              <w:t xml:space="preserve">Year </w:t>
            </w:r>
            <w:r w:rsidR="00AD52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14:paraId="072B4872" w14:textId="31EE633D" w:rsidR="00AC79DD" w:rsidRPr="00422836" w:rsidRDefault="00AC79DD">
            <w:pPr>
              <w:rPr>
                <w:b/>
                <w:sz w:val="28"/>
                <w:szCs w:val="28"/>
              </w:rPr>
            </w:pPr>
            <w:r w:rsidRPr="00422836">
              <w:rPr>
                <w:b/>
                <w:sz w:val="28"/>
                <w:szCs w:val="28"/>
              </w:rPr>
              <w:t xml:space="preserve">Year </w:t>
            </w:r>
            <w:r w:rsidR="00AD5237">
              <w:rPr>
                <w:b/>
                <w:sz w:val="28"/>
                <w:szCs w:val="28"/>
              </w:rPr>
              <w:t>2</w:t>
            </w:r>
          </w:p>
        </w:tc>
      </w:tr>
      <w:tr w:rsidR="00AC79DD" w14:paraId="628A2E51" w14:textId="77777777" w:rsidTr="00AC79DD">
        <w:tc>
          <w:tcPr>
            <w:tcW w:w="4508" w:type="dxa"/>
          </w:tcPr>
          <w:p w14:paraId="2F7219E1" w14:textId="77777777" w:rsidR="00AC79DD" w:rsidRPr="00422836" w:rsidRDefault="00AC79DD">
            <w:pPr>
              <w:rPr>
                <w:u w:val="single"/>
              </w:rPr>
            </w:pPr>
            <w:r w:rsidRPr="00422836">
              <w:rPr>
                <w:u w:val="single"/>
              </w:rPr>
              <w:t>Maths</w:t>
            </w:r>
          </w:p>
          <w:p w14:paraId="47579425" w14:textId="77777777" w:rsidR="00422836" w:rsidRDefault="00AC79DD" w:rsidP="00422836">
            <w:r>
              <w:t>Lesson 1</w:t>
            </w:r>
          </w:p>
          <w:p w14:paraId="05DB2D41" w14:textId="2FFBECCA" w:rsidR="00AC79DD" w:rsidRDefault="00AD5237" w:rsidP="00422836">
            <w:pPr>
              <w:pStyle w:val="ListParagraph"/>
              <w:numPr>
                <w:ilvl w:val="0"/>
                <w:numId w:val="1"/>
              </w:numPr>
            </w:pPr>
            <w:r>
              <w:t>Compare lengths and heights of objects</w:t>
            </w:r>
          </w:p>
          <w:p w14:paraId="4463D9F9" w14:textId="77777777" w:rsidR="00422836" w:rsidRDefault="00AC79DD" w:rsidP="00422836">
            <w:r>
              <w:t>Lesson 2</w:t>
            </w:r>
          </w:p>
          <w:p w14:paraId="45AE0A9C" w14:textId="41389BD5" w:rsidR="00AC79DD" w:rsidRDefault="00021A9C" w:rsidP="00422836">
            <w:pPr>
              <w:pStyle w:val="ListParagraph"/>
              <w:numPr>
                <w:ilvl w:val="0"/>
                <w:numId w:val="1"/>
              </w:numPr>
            </w:pPr>
            <w:r>
              <w:t xml:space="preserve">Measure length </w:t>
            </w:r>
            <w:r w:rsidR="00D0079B">
              <w:t>in</w:t>
            </w:r>
            <w:r>
              <w:t xml:space="preserve"> non-standard units</w:t>
            </w:r>
          </w:p>
          <w:p w14:paraId="40D9E4C1" w14:textId="77777777" w:rsidR="00422836" w:rsidRDefault="00AC79DD" w:rsidP="00422836">
            <w:r>
              <w:t>Lesson 3</w:t>
            </w:r>
          </w:p>
          <w:p w14:paraId="0229910A" w14:textId="33102CDD" w:rsidR="00AC79DD" w:rsidRDefault="00021A9C" w:rsidP="00021A9C">
            <w:pPr>
              <w:pStyle w:val="ListParagraph"/>
              <w:numPr>
                <w:ilvl w:val="0"/>
                <w:numId w:val="1"/>
              </w:numPr>
            </w:pPr>
            <w:r>
              <w:t xml:space="preserve">Measure length </w:t>
            </w:r>
            <w:r w:rsidR="00D0079B">
              <w:t>in</w:t>
            </w:r>
            <w:r>
              <w:t xml:space="preserve"> non-standard units</w:t>
            </w:r>
          </w:p>
          <w:p w14:paraId="0FADE6B5" w14:textId="77777777" w:rsidR="00422836" w:rsidRDefault="00AC79DD" w:rsidP="00422836">
            <w:r>
              <w:t>Lesson 4</w:t>
            </w:r>
          </w:p>
          <w:p w14:paraId="1D785878" w14:textId="18CF4065" w:rsidR="00AC79DD" w:rsidRDefault="00021A9C" w:rsidP="00422836">
            <w:pPr>
              <w:pStyle w:val="ListParagraph"/>
              <w:numPr>
                <w:ilvl w:val="0"/>
                <w:numId w:val="1"/>
              </w:numPr>
            </w:pPr>
            <w:r>
              <w:t>To begin to understand standard units of measure</w:t>
            </w:r>
          </w:p>
          <w:p w14:paraId="2CE6AC3E" w14:textId="77777777" w:rsidR="00422836" w:rsidRDefault="00AC79DD" w:rsidP="00422836">
            <w:r>
              <w:t>Lesson 5</w:t>
            </w:r>
          </w:p>
          <w:p w14:paraId="286A864A" w14:textId="5CE63C84" w:rsidR="00AC79DD" w:rsidRDefault="00021A9C" w:rsidP="00422836">
            <w:pPr>
              <w:pStyle w:val="ListParagraph"/>
              <w:numPr>
                <w:ilvl w:val="0"/>
                <w:numId w:val="1"/>
              </w:numPr>
            </w:pPr>
            <w:r>
              <w:t>Problem solving using doubling and halving</w:t>
            </w:r>
          </w:p>
        </w:tc>
        <w:tc>
          <w:tcPr>
            <w:tcW w:w="4508" w:type="dxa"/>
          </w:tcPr>
          <w:p w14:paraId="19AE8E77" w14:textId="77777777" w:rsidR="00582DB2" w:rsidRPr="00422836" w:rsidRDefault="00582DB2" w:rsidP="00582DB2">
            <w:pPr>
              <w:rPr>
                <w:u w:val="single"/>
              </w:rPr>
            </w:pPr>
            <w:r w:rsidRPr="00422836">
              <w:rPr>
                <w:u w:val="single"/>
              </w:rPr>
              <w:t>Maths</w:t>
            </w:r>
          </w:p>
          <w:p w14:paraId="589C2CF1" w14:textId="77777777" w:rsidR="00582DB2" w:rsidRDefault="00582DB2" w:rsidP="00582DB2">
            <w:r>
              <w:t>Lesson 1</w:t>
            </w:r>
          </w:p>
          <w:p w14:paraId="7A74FEDA" w14:textId="463FD2B5" w:rsidR="00582DB2" w:rsidRDefault="006B1004" w:rsidP="00582DB2">
            <w:pPr>
              <w:pStyle w:val="ListParagraph"/>
              <w:numPr>
                <w:ilvl w:val="0"/>
                <w:numId w:val="1"/>
              </w:numPr>
            </w:pPr>
            <w:r>
              <w:t>Identify shape by number of sides and vertices</w:t>
            </w:r>
          </w:p>
          <w:p w14:paraId="7561E136" w14:textId="19834B2A" w:rsidR="00582DB2" w:rsidRDefault="00582DB2" w:rsidP="00582DB2">
            <w:r>
              <w:t>Lesson 2</w:t>
            </w:r>
          </w:p>
          <w:p w14:paraId="5CE742D4" w14:textId="7C753DB3" w:rsidR="006B1004" w:rsidRDefault="006B1004" w:rsidP="006B1004">
            <w:pPr>
              <w:pStyle w:val="ListParagraph"/>
              <w:numPr>
                <w:ilvl w:val="0"/>
                <w:numId w:val="1"/>
              </w:numPr>
            </w:pPr>
            <w:r>
              <w:t>Identify right angles in shapes</w:t>
            </w:r>
          </w:p>
          <w:p w14:paraId="5CA6EB85" w14:textId="77777777" w:rsidR="00582DB2" w:rsidRDefault="00582DB2" w:rsidP="00582DB2">
            <w:r>
              <w:t>Lesson 3</w:t>
            </w:r>
          </w:p>
          <w:p w14:paraId="0AA6408F" w14:textId="6932A12F" w:rsidR="00582DB2" w:rsidRDefault="006B1004" w:rsidP="00582DB2">
            <w:pPr>
              <w:pStyle w:val="ListParagraph"/>
              <w:numPr>
                <w:ilvl w:val="0"/>
                <w:numId w:val="1"/>
              </w:numPr>
            </w:pPr>
            <w:r>
              <w:t>Recognise lines of symmetry within 2-D shapes</w:t>
            </w:r>
          </w:p>
          <w:p w14:paraId="27076F5D" w14:textId="77777777" w:rsidR="00582DB2" w:rsidRDefault="00582DB2" w:rsidP="00582DB2">
            <w:r>
              <w:t>Lesson 4</w:t>
            </w:r>
          </w:p>
          <w:p w14:paraId="63480C37" w14:textId="3A56429E" w:rsidR="00582DB2" w:rsidRDefault="00D0079B" w:rsidP="00582DB2">
            <w:pPr>
              <w:pStyle w:val="ListParagraph"/>
              <w:numPr>
                <w:ilvl w:val="0"/>
                <w:numId w:val="1"/>
              </w:numPr>
            </w:pPr>
            <w:r>
              <w:t>Name and describe 3-D shapes</w:t>
            </w:r>
          </w:p>
          <w:p w14:paraId="5E09741E" w14:textId="77777777" w:rsidR="00582DB2" w:rsidRDefault="00582DB2" w:rsidP="00582DB2">
            <w:r>
              <w:t>Lesson 5</w:t>
            </w:r>
          </w:p>
          <w:p w14:paraId="2BB89072" w14:textId="09F3606B" w:rsidR="00AC79DD" w:rsidRDefault="00D0079B" w:rsidP="00582DB2">
            <w:pPr>
              <w:pStyle w:val="ListParagraph"/>
              <w:numPr>
                <w:ilvl w:val="0"/>
                <w:numId w:val="1"/>
              </w:numPr>
            </w:pPr>
            <w:r>
              <w:t>Identify 2-D shapes on the surface of 3-D shapes</w:t>
            </w:r>
          </w:p>
        </w:tc>
      </w:tr>
      <w:tr w:rsidR="00582DB2" w14:paraId="347AC32B" w14:textId="77777777" w:rsidTr="00AC79DD">
        <w:tc>
          <w:tcPr>
            <w:tcW w:w="4508" w:type="dxa"/>
          </w:tcPr>
          <w:p w14:paraId="6A1FCF83" w14:textId="77777777" w:rsidR="00582DB2" w:rsidRPr="00422836" w:rsidRDefault="00582DB2" w:rsidP="00582DB2">
            <w:pPr>
              <w:rPr>
                <w:u w:val="single"/>
              </w:rPr>
            </w:pPr>
            <w:r w:rsidRPr="00422836">
              <w:rPr>
                <w:u w:val="single"/>
              </w:rPr>
              <w:t>English</w:t>
            </w:r>
          </w:p>
          <w:p w14:paraId="6168B89E" w14:textId="77777777" w:rsidR="00582DB2" w:rsidRDefault="00582DB2" w:rsidP="00582DB2">
            <w:r>
              <w:t>Lesson 1</w:t>
            </w:r>
          </w:p>
          <w:p w14:paraId="097F720C" w14:textId="5D925F4F" w:rsidR="00582DB2" w:rsidRDefault="00AD5237" w:rsidP="00582DB2">
            <w:pPr>
              <w:pStyle w:val="ListParagraph"/>
              <w:numPr>
                <w:ilvl w:val="0"/>
                <w:numId w:val="1"/>
              </w:numPr>
            </w:pPr>
            <w:r>
              <w:t xml:space="preserve">Sam’s Sandwich </w:t>
            </w:r>
          </w:p>
          <w:p w14:paraId="7946F85E" w14:textId="77777777" w:rsidR="00582DB2" w:rsidRDefault="00582DB2" w:rsidP="00582DB2">
            <w:r>
              <w:t>Lesson 2</w:t>
            </w:r>
          </w:p>
          <w:p w14:paraId="32B32F53" w14:textId="0B7B7AE7" w:rsidR="00582DB2" w:rsidRDefault="00021A9C" w:rsidP="00582DB2">
            <w:pPr>
              <w:pStyle w:val="ListParagraph"/>
              <w:numPr>
                <w:ilvl w:val="0"/>
                <w:numId w:val="1"/>
              </w:numPr>
            </w:pPr>
            <w:r>
              <w:t>Instructions: committing them to memory</w:t>
            </w:r>
          </w:p>
          <w:p w14:paraId="1F2B62B0" w14:textId="0E86BDD4" w:rsidR="00582DB2" w:rsidRDefault="00582DB2" w:rsidP="00582DB2">
            <w:r>
              <w:t>Lesson 3</w:t>
            </w:r>
          </w:p>
          <w:p w14:paraId="622D155A" w14:textId="7214AD9E" w:rsidR="00021A9C" w:rsidRDefault="00021A9C" w:rsidP="00021A9C">
            <w:pPr>
              <w:pStyle w:val="ListParagraph"/>
              <w:numPr>
                <w:ilvl w:val="0"/>
                <w:numId w:val="1"/>
              </w:numPr>
            </w:pPr>
            <w:r>
              <w:t>Instructions: use the conjunction ‘and’</w:t>
            </w:r>
          </w:p>
          <w:p w14:paraId="66F185FE" w14:textId="77777777" w:rsidR="00582DB2" w:rsidRDefault="00582DB2" w:rsidP="00582DB2">
            <w:r>
              <w:t>Lesson 4</w:t>
            </w:r>
          </w:p>
          <w:p w14:paraId="5AAE4BF8" w14:textId="171B8410" w:rsidR="00582DB2" w:rsidRDefault="00D0079B" w:rsidP="00582DB2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021A9C">
              <w:t>o write a set of instructions</w:t>
            </w:r>
          </w:p>
          <w:p w14:paraId="6BA55C1B" w14:textId="77777777" w:rsidR="00582DB2" w:rsidRDefault="00582DB2" w:rsidP="00582DB2">
            <w:r>
              <w:t>Lesson 5</w:t>
            </w:r>
          </w:p>
          <w:p w14:paraId="41CB710B" w14:textId="254F62FB" w:rsidR="00582DB2" w:rsidRDefault="00D0079B" w:rsidP="00582DB2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6B1004">
              <w:t xml:space="preserve">ontinue to write a set of instructions </w:t>
            </w:r>
          </w:p>
        </w:tc>
        <w:tc>
          <w:tcPr>
            <w:tcW w:w="4508" w:type="dxa"/>
          </w:tcPr>
          <w:p w14:paraId="34BC88F1" w14:textId="77777777" w:rsidR="00582DB2" w:rsidRPr="00422836" w:rsidRDefault="00582DB2" w:rsidP="00582DB2">
            <w:pPr>
              <w:rPr>
                <w:u w:val="single"/>
              </w:rPr>
            </w:pPr>
            <w:r w:rsidRPr="00422836">
              <w:rPr>
                <w:u w:val="single"/>
              </w:rPr>
              <w:t>English</w:t>
            </w:r>
          </w:p>
          <w:p w14:paraId="3FDE4624" w14:textId="77777777" w:rsidR="00582DB2" w:rsidRDefault="00582DB2" w:rsidP="00582DB2">
            <w:r>
              <w:t>Lesson 1</w:t>
            </w:r>
          </w:p>
          <w:p w14:paraId="4D359C95" w14:textId="48E46388" w:rsidR="00582DB2" w:rsidRDefault="006B1004" w:rsidP="00C90566">
            <w:pPr>
              <w:pStyle w:val="ListParagraph"/>
              <w:numPr>
                <w:ilvl w:val="0"/>
                <w:numId w:val="1"/>
              </w:numPr>
            </w:pPr>
            <w:r>
              <w:t>Retrieve information: The Firework Maker’s Daughter</w:t>
            </w:r>
          </w:p>
          <w:p w14:paraId="1CC4E13D" w14:textId="77777777" w:rsidR="00582DB2" w:rsidRDefault="00582DB2" w:rsidP="00582DB2">
            <w:r>
              <w:t>Lesson 2</w:t>
            </w:r>
          </w:p>
          <w:p w14:paraId="4801A439" w14:textId="1461C7D3" w:rsidR="00C90566" w:rsidRDefault="006B1004" w:rsidP="00D0079B">
            <w:pPr>
              <w:pStyle w:val="ListParagraph"/>
              <w:numPr>
                <w:ilvl w:val="0"/>
                <w:numId w:val="1"/>
              </w:numPr>
            </w:pPr>
            <w:r>
              <w:t>Vocabulary: The Firework Maker’s Daughter</w:t>
            </w:r>
          </w:p>
          <w:p w14:paraId="0205E7FE" w14:textId="77777777" w:rsidR="00582DB2" w:rsidRDefault="00582DB2" w:rsidP="00582DB2">
            <w:r>
              <w:t>Lesson 3</w:t>
            </w:r>
          </w:p>
          <w:p w14:paraId="37A1A11D" w14:textId="3DE21157" w:rsidR="00C90566" w:rsidRDefault="006B1004" w:rsidP="00C90566">
            <w:pPr>
              <w:pStyle w:val="ListParagraph"/>
              <w:numPr>
                <w:ilvl w:val="0"/>
                <w:numId w:val="1"/>
              </w:numPr>
            </w:pPr>
            <w:r>
              <w:t>Instructions: identifying key features</w:t>
            </w:r>
          </w:p>
          <w:p w14:paraId="4EAEA4F6" w14:textId="77777777" w:rsidR="00582DB2" w:rsidRDefault="00582DB2" w:rsidP="00582DB2">
            <w:r>
              <w:t>Lesson 4</w:t>
            </w:r>
          </w:p>
          <w:p w14:paraId="1CFB5087" w14:textId="35D971C2" w:rsidR="00C90566" w:rsidRDefault="006B1004" w:rsidP="00C90566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</w:t>
            </w:r>
            <w:r w:rsidR="00D0079B">
              <w:t>and use adverbs</w:t>
            </w:r>
          </w:p>
          <w:p w14:paraId="704D18BE" w14:textId="77777777" w:rsidR="00582DB2" w:rsidRDefault="00582DB2" w:rsidP="00582DB2">
            <w:r>
              <w:t>Lesson 5</w:t>
            </w:r>
          </w:p>
          <w:p w14:paraId="58BB18B9" w14:textId="6A04039A" w:rsidR="00C90566" w:rsidRDefault="00D0079B" w:rsidP="00C90566">
            <w:pPr>
              <w:pStyle w:val="ListParagraph"/>
              <w:numPr>
                <w:ilvl w:val="0"/>
                <w:numId w:val="1"/>
              </w:numPr>
            </w:pPr>
            <w:r>
              <w:t>Write a set of instructions</w:t>
            </w:r>
          </w:p>
          <w:p w14:paraId="1CB05A09" w14:textId="77777777" w:rsidR="00582DB2" w:rsidRDefault="00582DB2" w:rsidP="00582DB2">
            <w:pPr>
              <w:pStyle w:val="ListParagraph"/>
            </w:pPr>
          </w:p>
        </w:tc>
      </w:tr>
    </w:tbl>
    <w:p w14:paraId="649E0F6D" w14:textId="77777777" w:rsidR="00AC79DD" w:rsidRDefault="00AC79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566" w14:paraId="2F9BA94C" w14:textId="77777777" w:rsidTr="00D176BF">
        <w:trPr>
          <w:trHeight w:val="377"/>
        </w:trPr>
        <w:tc>
          <w:tcPr>
            <w:tcW w:w="9016" w:type="dxa"/>
          </w:tcPr>
          <w:p w14:paraId="1EC2BB64" w14:textId="1C8C70A3" w:rsidR="00C90566" w:rsidRPr="00422836" w:rsidRDefault="00C90566" w:rsidP="00D176BF">
            <w:r w:rsidRPr="00D176BF">
              <w:rPr>
                <w:b/>
                <w:sz w:val="28"/>
                <w:szCs w:val="28"/>
              </w:rPr>
              <w:t>Y</w:t>
            </w:r>
            <w:r w:rsidR="00D176BF">
              <w:rPr>
                <w:b/>
                <w:sz w:val="28"/>
                <w:szCs w:val="28"/>
              </w:rPr>
              <w:t xml:space="preserve">ears </w:t>
            </w:r>
            <w:r w:rsidR="00D0079B">
              <w:rPr>
                <w:b/>
                <w:sz w:val="28"/>
                <w:szCs w:val="28"/>
              </w:rPr>
              <w:t>1</w:t>
            </w:r>
            <w:r w:rsidRPr="00D176BF">
              <w:rPr>
                <w:b/>
                <w:sz w:val="28"/>
                <w:szCs w:val="28"/>
              </w:rPr>
              <w:t>/</w:t>
            </w:r>
            <w:r w:rsidR="00D0079B">
              <w:rPr>
                <w:b/>
                <w:sz w:val="28"/>
                <w:szCs w:val="28"/>
              </w:rPr>
              <w:t>2</w:t>
            </w:r>
          </w:p>
        </w:tc>
      </w:tr>
      <w:tr w:rsidR="00D176BF" w14:paraId="0E05807B" w14:textId="77777777" w:rsidTr="00C90566">
        <w:trPr>
          <w:trHeight w:val="3589"/>
        </w:trPr>
        <w:tc>
          <w:tcPr>
            <w:tcW w:w="9016" w:type="dxa"/>
          </w:tcPr>
          <w:p w14:paraId="6B763B4E" w14:textId="0E95ED62" w:rsidR="00D176BF" w:rsidRDefault="00D176BF" w:rsidP="00D176BF">
            <w:r w:rsidRPr="00D176BF">
              <w:t xml:space="preserve">These lessons are suitable for children in years </w:t>
            </w:r>
            <w:r w:rsidR="00021A9C">
              <w:t>1</w:t>
            </w:r>
            <w:r w:rsidRPr="00D176BF">
              <w:t xml:space="preserve"> and </w:t>
            </w:r>
            <w:r w:rsidR="00021A9C">
              <w:t>2</w:t>
            </w:r>
            <w:r w:rsidRPr="00D176BF">
              <w:t>. We have indicated in brackets which year group folder the lessons can be found in.</w:t>
            </w:r>
          </w:p>
          <w:p w14:paraId="28C08CF0" w14:textId="77777777" w:rsidR="00D0079B" w:rsidRPr="00D176BF" w:rsidRDefault="00D0079B" w:rsidP="00D176BF"/>
          <w:p w14:paraId="31CE2204" w14:textId="77777777" w:rsidR="00D176BF" w:rsidRDefault="00D176BF" w:rsidP="00D176BF">
            <w:pPr>
              <w:rPr>
                <w:u w:val="single"/>
              </w:rPr>
            </w:pPr>
            <w:r w:rsidRPr="00422836">
              <w:rPr>
                <w:u w:val="single"/>
              </w:rPr>
              <w:t>Foundation</w:t>
            </w:r>
          </w:p>
          <w:p w14:paraId="4BFBB59D" w14:textId="77777777" w:rsidR="00D176BF" w:rsidRDefault="00D176BF" w:rsidP="00D176BF">
            <w:r>
              <w:t>Science</w:t>
            </w:r>
          </w:p>
          <w:p w14:paraId="127330CA" w14:textId="33791D47" w:rsidR="00D176BF" w:rsidRDefault="00021A9C" w:rsidP="00D176BF">
            <w:pPr>
              <w:pStyle w:val="ListParagraph"/>
              <w:numPr>
                <w:ilvl w:val="0"/>
                <w:numId w:val="1"/>
              </w:numPr>
            </w:pPr>
            <w:r>
              <w:t>What do we know about the weather</w:t>
            </w:r>
            <w:r w:rsidR="006B1004">
              <w:t>?</w:t>
            </w:r>
            <w:r w:rsidR="00D176BF">
              <w:t xml:space="preserve"> (Y</w:t>
            </w:r>
            <w:r w:rsidR="00AD5237">
              <w:t>1</w:t>
            </w:r>
            <w:r w:rsidR="00D176BF">
              <w:t>)</w:t>
            </w:r>
          </w:p>
          <w:p w14:paraId="6823664F" w14:textId="5760B128" w:rsidR="00D176BF" w:rsidRDefault="006B1004" w:rsidP="00D176BF">
            <w:pPr>
              <w:pStyle w:val="ListParagraph"/>
              <w:numPr>
                <w:ilvl w:val="0"/>
                <w:numId w:val="1"/>
              </w:numPr>
            </w:pPr>
            <w:r>
              <w:t>What is light? (Y2)</w:t>
            </w:r>
          </w:p>
          <w:p w14:paraId="3118D5FE" w14:textId="77777777" w:rsidR="00D176BF" w:rsidRDefault="00D176BF" w:rsidP="00D176BF">
            <w:r>
              <w:t>Art/DT</w:t>
            </w:r>
          </w:p>
          <w:p w14:paraId="20D63D54" w14:textId="7D0F3842" w:rsidR="00D176BF" w:rsidRDefault="006B1004" w:rsidP="00D176BF">
            <w:pPr>
              <w:pStyle w:val="ListParagraph"/>
              <w:numPr>
                <w:ilvl w:val="0"/>
                <w:numId w:val="1"/>
              </w:numPr>
            </w:pPr>
            <w:r>
              <w:t>To investigate colours (Y1</w:t>
            </w:r>
            <w:r w:rsidR="00D0079B">
              <w:t xml:space="preserve"> / Y2</w:t>
            </w:r>
            <w:r>
              <w:t>)</w:t>
            </w:r>
          </w:p>
          <w:p w14:paraId="55FB8100" w14:textId="7863DCD7" w:rsidR="00D176BF" w:rsidRDefault="00D176BF" w:rsidP="00D176BF">
            <w:r>
              <w:t>History</w:t>
            </w:r>
            <w:r w:rsidR="00021A9C">
              <w:t>/Geography</w:t>
            </w:r>
          </w:p>
          <w:p w14:paraId="36EC4D9F" w14:textId="30E9FDED" w:rsidR="00D176BF" w:rsidRDefault="00D176BF" w:rsidP="00021A9C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r w:rsidR="00021A9C">
              <w:t>is a continent?</w:t>
            </w:r>
            <w:r>
              <w:t xml:space="preserve"> (Y</w:t>
            </w:r>
            <w:r w:rsidR="00021A9C">
              <w:t>1</w:t>
            </w:r>
            <w:r>
              <w:t>)</w:t>
            </w:r>
          </w:p>
          <w:p w14:paraId="1BBF364E" w14:textId="48650D27" w:rsidR="00021A9C" w:rsidRDefault="00021A9C" w:rsidP="00021A9C">
            <w:pPr>
              <w:pStyle w:val="ListParagraph"/>
              <w:numPr>
                <w:ilvl w:val="0"/>
                <w:numId w:val="1"/>
              </w:numPr>
            </w:pPr>
            <w:r>
              <w:t>What is Europe like</w:t>
            </w:r>
            <w:r w:rsidR="006B1004">
              <w:t>?</w:t>
            </w:r>
            <w:r>
              <w:t xml:space="preserve"> (Y1)</w:t>
            </w:r>
          </w:p>
          <w:p w14:paraId="3F041B12" w14:textId="1A466CC9" w:rsidR="006B1004" w:rsidRDefault="006B1004" w:rsidP="00021A9C">
            <w:pPr>
              <w:pStyle w:val="ListParagraph"/>
              <w:numPr>
                <w:ilvl w:val="0"/>
                <w:numId w:val="1"/>
              </w:numPr>
            </w:pPr>
            <w:r>
              <w:t>Investigate the Shang dynasty (Y2)</w:t>
            </w:r>
          </w:p>
          <w:p w14:paraId="1AC81624" w14:textId="301BCFDB" w:rsidR="00D0079B" w:rsidRPr="00021A9C" w:rsidRDefault="00D0079B" w:rsidP="00021A9C">
            <w:pPr>
              <w:pStyle w:val="ListParagraph"/>
              <w:numPr>
                <w:ilvl w:val="0"/>
                <w:numId w:val="1"/>
              </w:numPr>
            </w:pPr>
            <w:r>
              <w:t>How did the Shang Dynasty begin? (Y2)</w:t>
            </w:r>
          </w:p>
          <w:p w14:paraId="4B18B5DB" w14:textId="4FA5A7B4" w:rsidR="00021A9C" w:rsidRPr="00A54930" w:rsidRDefault="00021A9C" w:rsidP="00A54930">
            <w:pPr>
              <w:ind w:left="360"/>
              <w:rPr>
                <w:bCs/>
              </w:rPr>
            </w:pPr>
          </w:p>
        </w:tc>
      </w:tr>
    </w:tbl>
    <w:p w14:paraId="041EB412" w14:textId="77777777" w:rsidR="00C90566" w:rsidRDefault="00C90566"/>
    <w:sectPr w:rsidR="00C90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2A5"/>
    <w:multiLevelType w:val="hybridMultilevel"/>
    <w:tmpl w:val="5DF6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1E7C"/>
    <w:multiLevelType w:val="hybridMultilevel"/>
    <w:tmpl w:val="88163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DD"/>
    <w:rsid w:val="00021A9C"/>
    <w:rsid w:val="00422836"/>
    <w:rsid w:val="00582DB2"/>
    <w:rsid w:val="006B1004"/>
    <w:rsid w:val="006F08DB"/>
    <w:rsid w:val="00A54930"/>
    <w:rsid w:val="00AC79DD"/>
    <w:rsid w:val="00AD5237"/>
    <w:rsid w:val="00AF294D"/>
    <w:rsid w:val="00C90566"/>
    <w:rsid w:val="00D0079B"/>
    <w:rsid w:val="00D1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F82C"/>
  <w15:chartTrackingRefBased/>
  <w15:docId w15:val="{8318BCB5-845B-4986-BFC5-A16C435C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08394A8E42B4C92619F5747638F99" ma:contentTypeVersion="11" ma:contentTypeDescription="Create a new document." ma:contentTypeScope="" ma:versionID="90868c45cf163642b13210de97b106f9">
  <xsd:schema xmlns:xsd="http://www.w3.org/2001/XMLSchema" xmlns:xs="http://www.w3.org/2001/XMLSchema" xmlns:p="http://schemas.microsoft.com/office/2006/metadata/properties" xmlns:ns3="ced7443b-3613-42eb-902b-432182cba49c" xmlns:ns4="92772e77-8bec-46d2-a3b8-0f2de03ff036" targetNamespace="http://schemas.microsoft.com/office/2006/metadata/properties" ma:root="true" ma:fieldsID="b1fbe81682f09df81d115fd2b5d95ff5" ns3:_="" ns4:_="">
    <xsd:import namespace="ced7443b-3613-42eb-902b-432182cba49c"/>
    <xsd:import namespace="92772e77-8bec-46d2-a3b8-0f2de03ff0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7443b-3613-42eb-902b-432182cba4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72e77-8bec-46d2-a3b8-0f2de03ff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AA222-FEAF-4A98-86E4-2D8400AA6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33080-03CE-45EA-853B-637C8FC09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7443b-3613-42eb-902b-432182cba49c"/>
    <ds:schemaRef ds:uri="92772e77-8bec-46d2-a3b8-0f2de03ff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A5692-778E-49FB-80D7-C8459EF4F134}">
  <ds:schemaRefs>
    <ds:schemaRef ds:uri="http://purl.org/dc/elements/1.1/"/>
    <ds:schemaRef ds:uri="http://schemas.microsoft.com/office/2006/metadata/properties"/>
    <ds:schemaRef ds:uri="92772e77-8bec-46d2-a3b8-0f2de03ff03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ed7443b-3613-42eb-902b-432182cba4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Northburn Primary School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Hurst</dc:creator>
  <cp:keywords/>
  <dc:description/>
  <cp:lastModifiedBy>Jane Davison</cp:lastModifiedBy>
  <cp:revision>2</cp:revision>
  <cp:lastPrinted>2020-04-24T07:26:00Z</cp:lastPrinted>
  <dcterms:created xsi:type="dcterms:W3CDTF">2020-04-24T07:26:00Z</dcterms:created>
  <dcterms:modified xsi:type="dcterms:W3CDTF">2020-04-24T07:26:00Z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0x010100EE608394A8E42B4C92619F5747638F99</vt:lpwstr>
  </property>
</Properties>
</file>